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E2D1" w14:textId="77777777" w:rsidR="00C94745" w:rsidRPr="00C94745" w:rsidRDefault="00C94745" w:rsidP="00C94745">
      <w:pPr>
        <w:pStyle w:val="berschrift2"/>
      </w:pPr>
      <w:r w:rsidRPr="00C94745">
        <w:t xml:space="preserve">Textbausteine </w:t>
      </w:r>
    </w:p>
    <w:p w14:paraId="131864DD" w14:textId="77777777" w:rsidR="00C94745" w:rsidRPr="007B7DE1" w:rsidRDefault="00C94745" w:rsidP="00C94745">
      <w:pPr>
        <w:rPr>
          <w:rFonts w:asciiTheme="minorHAnsi" w:hAnsiTheme="minorHAnsi" w:cstheme="minorHAnsi"/>
          <w:b/>
          <w:bCs/>
          <w:sz w:val="28"/>
        </w:rPr>
      </w:pPr>
    </w:p>
    <w:p w14:paraId="29E22C5B" w14:textId="77777777" w:rsidR="00C94745" w:rsidRPr="005B386A" w:rsidRDefault="00C94745" w:rsidP="00C94745">
      <w:pPr>
        <w:jc w:val="both"/>
        <w:rPr>
          <w:rFonts w:asciiTheme="minorHAnsi" w:hAnsiTheme="minorHAnsi" w:cstheme="minorHAnsi"/>
          <w:b/>
          <w:bCs/>
        </w:rPr>
      </w:pPr>
      <w:r w:rsidRPr="005B386A">
        <w:rPr>
          <w:rFonts w:asciiTheme="minorHAnsi" w:hAnsiTheme="minorHAnsi" w:cstheme="minorHAnsi"/>
          <w:b/>
          <w:bCs/>
        </w:rPr>
        <w:t xml:space="preserve">QUALITÄT wird bei uns GROSS geschrieben: </w:t>
      </w:r>
    </w:p>
    <w:p w14:paraId="64CC7021" w14:textId="77777777" w:rsidR="00C94745" w:rsidRPr="007B7DE1" w:rsidRDefault="00C94745" w:rsidP="00C94745">
      <w:pPr>
        <w:jc w:val="both"/>
        <w:rPr>
          <w:rFonts w:asciiTheme="minorHAnsi" w:hAnsiTheme="minorHAnsi" w:cstheme="minorHAnsi"/>
          <w:b/>
          <w:bCs/>
        </w:rPr>
      </w:pPr>
      <w:r>
        <w:rPr>
          <w:rFonts w:asciiTheme="minorHAnsi" w:hAnsiTheme="minorHAnsi" w:cstheme="minorHAnsi"/>
          <w:b/>
          <w:bCs/>
        </w:rPr>
        <w:t>Ö</w:t>
      </w:r>
      <w:r w:rsidRPr="007B7DE1">
        <w:rPr>
          <w:rFonts w:asciiTheme="minorHAnsi" w:hAnsiTheme="minorHAnsi" w:cstheme="minorHAnsi"/>
          <w:b/>
          <w:bCs/>
        </w:rPr>
        <w:t>sterreichweite Anerkennung unserer Qualitätsmaßnahmen</w:t>
      </w:r>
    </w:p>
    <w:p w14:paraId="11F6905C" w14:textId="77777777" w:rsidR="00C94745" w:rsidRDefault="00C94745" w:rsidP="00C94745">
      <w:pPr>
        <w:jc w:val="both"/>
        <w:rPr>
          <w:rFonts w:asciiTheme="minorHAnsi" w:hAnsiTheme="minorHAnsi" w:cstheme="minorHAnsi"/>
        </w:rPr>
      </w:pPr>
      <w:r w:rsidRPr="007B7DE1">
        <w:rPr>
          <w:rFonts w:asciiTheme="minorHAnsi" w:hAnsiTheme="minorHAnsi" w:cstheme="minorHAnsi"/>
        </w:rPr>
        <w:t>Das ………………. ist seit ……</w:t>
      </w:r>
      <w:proofErr w:type="gramStart"/>
      <w:r w:rsidRPr="007B7DE1">
        <w:rPr>
          <w:rFonts w:asciiTheme="minorHAnsi" w:hAnsiTheme="minorHAnsi" w:cstheme="minorHAnsi"/>
        </w:rPr>
        <w:t>…….</w:t>
      </w:r>
      <w:proofErr w:type="gramEnd"/>
      <w:r w:rsidRPr="007B7DE1">
        <w:rPr>
          <w:rFonts w:asciiTheme="minorHAnsi" w:hAnsiTheme="minorHAnsi" w:cstheme="minorHAnsi"/>
        </w:rPr>
        <w:t>. bei Ö-</w:t>
      </w:r>
      <w:proofErr w:type="spellStart"/>
      <w:r w:rsidRPr="007B7DE1">
        <w:rPr>
          <w:rFonts w:asciiTheme="minorHAnsi" w:hAnsiTheme="minorHAnsi" w:cstheme="minorHAnsi"/>
        </w:rPr>
        <w:t>Cert</w:t>
      </w:r>
      <w:proofErr w:type="spellEnd"/>
      <w:r w:rsidRPr="007B7DE1">
        <w:rPr>
          <w:rFonts w:asciiTheme="minorHAnsi" w:hAnsiTheme="minorHAnsi" w:cstheme="minorHAnsi"/>
        </w:rPr>
        <w:t xml:space="preserve"> gelistet. Damit wird die hohe Qualität und Transparenz „unserer Einrichtung“ nun auch österreichweit anerkannt. Das bedeutet für Bildungsinteressierte mehr Überblick über Qualitätsanbieter sowie gleiche Möglichkeiten beim Zugang zur Förderung ihrer Weiterbildung, auch wenn diese nicht im eigenen Bundesland stattfindet. </w:t>
      </w:r>
    </w:p>
    <w:p w14:paraId="3B0CE241" w14:textId="77777777" w:rsidR="00C94745" w:rsidRDefault="00C94745" w:rsidP="00C94745">
      <w:pPr>
        <w:jc w:val="both"/>
        <w:rPr>
          <w:rFonts w:asciiTheme="minorHAnsi" w:hAnsiTheme="minorHAnsi" w:cstheme="minorHAnsi"/>
        </w:rPr>
      </w:pPr>
    </w:p>
    <w:p w14:paraId="7850A05E" w14:textId="77777777" w:rsidR="00C94745" w:rsidRPr="007B7DE1" w:rsidRDefault="00C94745" w:rsidP="00C94745">
      <w:pPr>
        <w:jc w:val="both"/>
        <w:rPr>
          <w:rFonts w:asciiTheme="minorHAnsi" w:hAnsiTheme="minorHAnsi" w:cstheme="minorHAnsi"/>
        </w:rPr>
      </w:pPr>
      <w:r w:rsidRPr="007B7DE1">
        <w:rPr>
          <w:rFonts w:asciiTheme="minorHAnsi" w:hAnsiTheme="minorHAnsi" w:cstheme="minorHAnsi"/>
          <w:b/>
          <w:bCs/>
        </w:rPr>
        <w:t>Ö-</w:t>
      </w:r>
      <w:proofErr w:type="spellStart"/>
      <w:r w:rsidRPr="007B7DE1">
        <w:rPr>
          <w:rFonts w:asciiTheme="minorHAnsi" w:hAnsiTheme="minorHAnsi" w:cstheme="minorHAnsi"/>
          <w:b/>
          <w:bCs/>
        </w:rPr>
        <w:t>Cert</w:t>
      </w:r>
      <w:proofErr w:type="spellEnd"/>
      <w:r w:rsidRPr="007B7DE1">
        <w:rPr>
          <w:rFonts w:asciiTheme="minorHAnsi" w:hAnsiTheme="minorHAnsi" w:cstheme="minorHAnsi"/>
          <w:b/>
          <w:bCs/>
        </w:rPr>
        <w:t>, der Qualitätsrahmen für die Erwachsenenbildung</w:t>
      </w:r>
      <w:r w:rsidRPr="007B7DE1">
        <w:rPr>
          <w:rFonts w:asciiTheme="minorHAnsi" w:hAnsiTheme="minorHAnsi" w:cstheme="minorHAnsi"/>
        </w:rPr>
        <w:t>, sichert die gegenseitige Anerkennung bestehender qualitätssichernder Maßnahmen und ist ein weiterer Professionalisierungsschritt für die gesamte österreichische Erwachsenenbildung.</w:t>
      </w:r>
    </w:p>
    <w:p w14:paraId="48251E4C" w14:textId="77777777" w:rsidR="00C94745" w:rsidRPr="007B7DE1" w:rsidRDefault="00C94745" w:rsidP="00C94745">
      <w:pPr>
        <w:jc w:val="both"/>
        <w:rPr>
          <w:rFonts w:asciiTheme="minorHAnsi" w:hAnsiTheme="minorHAnsi" w:cstheme="minorHAnsi"/>
        </w:rPr>
      </w:pPr>
      <w:r w:rsidRPr="007B7DE1">
        <w:rPr>
          <w:rFonts w:asciiTheme="minorHAnsi" w:hAnsiTheme="minorHAnsi" w:cstheme="minorHAnsi"/>
        </w:rPr>
        <w:t>Das Ö-</w:t>
      </w:r>
      <w:proofErr w:type="spellStart"/>
      <w:r w:rsidRPr="007B7DE1">
        <w:rPr>
          <w:rFonts w:asciiTheme="minorHAnsi" w:hAnsiTheme="minorHAnsi" w:cstheme="minorHAnsi"/>
        </w:rPr>
        <w:t>Cert</w:t>
      </w:r>
      <w:proofErr w:type="spellEnd"/>
      <w:r w:rsidRPr="007B7DE1">
        <w:rPr>
          <w:rFonts w:asciiTheme="minorHAnsi" w:hAnsiTheme="minorHAnsi" w:cstheme="minorHAnsi"/>
        </w:rPr>
        <w:t>-Zertifikat ist ein Qualitätsnachweis, der von Bund und Ländern auf der gesetzlichen Grundlage einer Vereinbarung gemäß Art. 15a B-VG vergeben wird. Das Zertifikat bestätigt, dass ……………………. ein österreichweit anerkanntes Qualitätsmanagementsystem anwendet und die Grundvoraussetzungen von Ö-</w:t>
      </w:r>
      <w:proofErr w:type="spellStart"/>
      <w:r w:rsidRPr="007B7DE1">
        <w:rPr>
          <w:rFonts w:asciiTheme="minorHAnsi" w:hAnsiTheme="minorHAnsi" w:cstheme="minorHAnsi"/>
        </w:rPr>
        <w:t>Cert</w:t>
      </w:r>
      <w:proofErr w:type="spellEnd"/>
      <w:r w:rsidRPr="007B7DE1">
        <w:rPr>
          <w:rFonts w:asciiTheme="minorHAnsi" w:hAnsiTheme="minorHAnsi" w:cstheme="minorHAnsi"/>
        </w:rPr>
        <w:t xml:space="preserve"> erfüllt.</w:t>
      </w:r>
      <w:r>
        <w:rPr>
          <w:rFonts w:asciiTheme="minorHAnsi" w:hAnsiTheme="minorHAnsi" w:cstheme="minorHAnsi"/>
        </w:rPr>
        <w:tab/>
      </w:r>
      <w:r w:rsidRPr="007B7DE1">
        <w:rPr>
          <w:rFonts w:asciiTheme="minorHAnsi" w:hAnsiTheme="minorHAnsi" w:cstheme="minorHAnsi"/>
        </w:rPr>
        <w:br/>
      </w:r>
    </w:p>
    <w:p w14:paraId="53083608" w14:textId="77777777" w:rsidR="00C94745" w:rsidRDefault="00C94745" w:rsidP="00C94745">
      <w:pPr>
        <w:jc w:val="both"/>
        <w:rPr>
          <w:rFonts w:asciiTheme="minorHAnsi" w:hAnsiTheme="minorHAnsi" w:cstheme="minorHAnsi"/>
        </w:rPr>
      </w:pPr>
      <w:bookmarkStart w:id="0" w:name="_Hlk125366581"/>
      <w:r w:rsidRPr="004D3201">
        <w:rPr>
          <w:rFonts w:asciiTheme="minorHAnsi" w:hAnsiTheme="minorHAnsi" w:cstheme="minorHAnsi"/>
          <w:b/>
          <w:bCs/>
          <w:lang w:val="de-DE"/>
        </w:rPr>
        <w:t>Wir sind ab nun Ö-</w:t>
      </w:r>
      <w:proofErr w:type="spellStart"/>
      <w:r w:rsidRPr="004D3201">
        <w:rPr>
          <w:rFonts w:asciiTheme="minorHAnsi" w:hAnsiTheme="minorHAnsi" w:cstheme="minorHAnsi"/>
          <w:b/>
          <w:bCs/>
          <w:lang w:val="de-DE"/>
        </w:rPr>
        <w:t>Cert</w:t>
      </w:r>
      <w:proofErr w:type="spellEnd"/>
      <w:r w:rsidRPr="004D3201">
        <w:rPr>
          <w:rFonts w:asciiTheme="minorHAnsi" w:hAnsiTheme="minorHAnsi" w:cstheme="minorHAnsi"/>
          <w:b/>
          <w:bCs/>
          <w:lang w:val="de-DE"/>
        </w:rPr>
        <w:t>-Qualitätsanbieter in der Erwachsenenbildung</w:t>
      </w:r>
      <w:r w:rsidRPr="007B7DE1">
        <w:rPr>
          <w:rFonts w:asciiTheme="minorHAnsi" w:hAnsiTheme="minorHAnsi" w:cstheme="minorHAnsi"/>
          <w:lang w:val="de-DE"/>
        </w:rPr>
        <w:t>. Die österreichweite Anerkennung unserer Qualitätsmaßnahmen hat einen Namen: Ö-</w:t>
      </w:r>
      <w:proofErr w:type="spellStart"/>
      <w:r w:rsidRPr="007B7DE1">
        <w:rPr>
          <w:rFonts w:asciiTheme="minorHAnsi" w:hAnsiTheme="minorHAnsi" w:cstheme="minorHAnsi"/>
          <w:lang w:val="de-DE"/>
        </w:rPr>
        <w:t>Cert</w:t>
      </w:r>
      <w:proofErr w:type="spellEnd"/>
      <w:r w:rsidRPr="007B7DE1">
        <w:rPr>
          <w:rFonts w:asciiTheme="minorHAnsi" w:hAnsiTheme="minorHAnsi" w:cstheme="minorHAnsi"/>
          <w:lang w:val="de-DE"/>
        </w:rPr>
        <w:t>. Es legt Qualitätsstandards für Erwachsenenbildungsorganisationen fest und schafft Transparenz für Bildungsinteressierte und Fördergeber</w:t>
      </w:r>
      <w:r>
        <w:rPr>
          <w:rFonts w:asciiTheme="minorHAnsi" w:hAnsiTheme="minorHAnsi" w:cstheme="minorHAnsi"/>
          <w:lang w:val="de-DE"/>
        </w:rPr>
        <w:t>/i</w:t>
      </w:r>
      <w:r w:rsidRPr="007B7DE1">
        <w:rPr>
          <w:rFonts w:asciiTheme="minorHAnsi" w:hAnsiTheme="minorHAnsi" w:cstheme="minorHAnsi"/>
          <w:lang w:val="de-DE"/>
        </w:rPr>
        <w:t>nnen. Ö-</w:t>
      </w:r>
      <w:proofErr w:type="spellStart"/>
      <w:r w:rsidRPr="007B7DE1">
        <w:rPr>
          <w:rFonts w:asciiTheme="minorHAnsi" w:hAnsiTheme="minorHAnsi" w:cstheme="minorHAnsi"/>
          <w:lang w:val="de-DE"/>
        </w:rPr>
        <w:t>Cert</w:t>
      </w:r>
      <w:proofErr w:type="spellEnd"/>
      <w:r w:rsidRPr="007B7DE1">
        <w:rPr>
          <w:rFonts w:asciiTheme="minorHAnsi" w:hAnsiTheme="minorHAnsi" w:cstheme="minorHAnsi"/>
          <w:lang w:val="de-DE"/>
        </w:rPr>
        <w:t xml:space="preserve"> </w:t>
      </w:r>
      <w:r w:rsidRPr="007B7DE1">
        <w:rPr>
          <w:rFonts w:asciiTheme="minorHAnsi" w:hAnsiTheme="minorHAnsi" w:cstheme="minorHAnsi"/>
        </w:rPr>
        <w:t>ist ein weiterer Professionalisierungs</w:t>
      </w:r>
      <w:r>
        <w:rPr>
          <w:rFonts w:asciiTheme="minorHAnsi" w:hAnsiTheme="minorHAnsi" w:cstheme="minorHAnsi"/>
        </w:rPr>
        <w:t>-</w:t>
      </w:r>
      <w:r w:rsidRPr="007B7DE1">
        <w:rPr>
          <w:rFonts w:asciiTheme="minorHAnsi" w:hAnsiTheme="minorHAnsi" w:cstheme="minorHAnsi"/>
        </w:rPr>
        <w:t>schritt für die gesamte österreichische Erwachsenenbildung.</w:t>
      </w:r>
    </w:p>
    <w:p w14:paraId="7D0DA45F" w14:textId="77777777" w:rsidR="00C94745" w:rsidRDefault="00C94745" w:rsidP="00C94745">
      <w:pPr>
        <w:jc w:val="both"/>
        <w:rPr>
          <w:rFonts w:asciiTheme="minorHAnsi" w:hAnsiTheme="minorHAnsi" w:cstheme="minorHAnsi"/>
        </w:rPr>
      </w:pPr>
    </w:p>
    <w:p w14:paraId="0F67DE0E" w14:textId="77777777" w:rsidR="00C94745" w:rsidRPr="002355FC" w:rsidRDefault="00C94745" w:rsidP="00C94745">
      <w:pPr>
        <w:jc w:val="both"/>
        <w:rPr>
          <w:rFonts w:asciiTheme="minorHAnsi" w:hAnsiTheme="minorHAnsi" w:cstheme="minorHAnsi"/>
          <w:b/>
          <w:bCs/>
        </w:rPr>
      </w:pPr>
      <w:r w:rsidRPr="002355FC">
        <w:rPr>
          <w:rFonts w:asciiTheme="minorHAnsi" w:hAnsiTheme="minorHAnsi" w:cstheme="minorHAnsi"/>
          <w:b/>
          <w:bCs/>
        </w:rPr>
        <w:t>Ohne Qualität geht es nicht</w:t>
      </w:r>
    </w:p>
    <w:p w14:paraId="1EBE7736" w14:textId="77777777" w:rsidR="00C94745" w:rsidRDefault="00C94745" w:rsidP="00C94745">
      <w:pPr>
        <w:jc w:val="both"/>
        <w:rPr>
          <w:rFonts w:asciiTheme="minorHAnsi" w:hAnsiTheme="minorHAnsi" w:cstheme="minorHAnsi"/>
        </w:rPr>
      </w:pPr>
      <w:r w:rsidRPr="002355FC">
        <w:rPr>
          <w:rFonts w:asciiTheme="minorHAnsi" w:hAnsiTheme="minorHAnsi" w:cstheme="minorHAnsi"/>
        </w:rPr>
        <w:t>Ö-</w:t>
      </w:r>
      <w:proofErr w:type="spellStart"/>
      <w:r w:rsidRPr="002355FC">
        <w:rPr>
          <w:rFonts w:asciiTheme="minorHAnsi" w:hAnsiTheme="minorHAnsi" w:cstheme="minorHAnsi"/>
        </w:rPr>
        <w:t>Cert</w:t>
      </w:r>
      <w:proofErr w:type="spellEnd"/>
      <w:r w:rsidRPr="002355FC">
        <w:rPr>
          <w:rFonts w:asciiTheme="minorHAnsi" w:hAnsiTheme="minorHAnsi" w:cstheme="minorHAnsi"/>
        </w:rPr>
        <w:t xml:space="preserve"> hat europaweit Vorbildcharakter und trägt dazu bei, qualitätssichernde</w:t>
      </w:r>
      <w:r>
        <w:rPr>
          <w:rFonts w:asciiTheme="minorHAnsi" w:hAnsiTheme="minorHAnsi" w:cstheme="minorHAnsi"/>
        </w:rPr>
        <w:t xml:space="preserve"> </w:t>
      </w:r>
      <w:r w:rsidRPr="002355FC">
        <w:rPr>
          <w:rFonts w:asciiTheme="minorHAnsi" w:hAnsiTheme="minorHAnsi" w:cstheme="minorHAnsi"/>
        </w:rPr>
        <w:t>Maßnahmen zu setzen und die Professionalisierung der Erwachsenenbildung weiter</w:t>
      </w:r>
      <w:r>
        <w:rPr>
          <w:rFonts w:asciiTheme="minorHAnsi" w:hAnsiTheme="minorHAnsi" w:cstheme="minorHAnsi"/>
        </w:rPr>
        <w:t xml:space="preserve"> v</w:t>
      </w:r>
      <w:r w:rsidRPr="002355FC">
        <w:rPr>
          <w:rFonts w:asciiTheme="minorHAnsi" w:hAnsiTheme="minorHAnsi" w:cstheme="minorHAnsi"/>
        </w:rPr>
        <w:t>oranzutreiben.</w:t>
      </w:r>
      <w:r>
        <w:rPr>
          <w:rFonts w:asciiTheme="minorHAnsi" w:hAnsiTheme="minorHAnsi" w:cstheme="minorHAnsi"/>
        </w:rPr>
        <w:t xml:space="preserve"> </w:t>
      </w:r>
      <w:r w:rsidRPr="002355FC">
        <w:rPr>
          <w:rFonts w:asciiTheme="minorHAnsi" w:hAnsiTheme="minorHAnsi" w:cstheme="minorHAnsi"/>
        </w:rPr>
        <w:t>Mit der Einführung von Ö-</w:t>
      </w:r>
      <w:proofErr w:type="spellStart"/>
      <w:r w:rsidRPr="002355FC">
        <w:rPr>
          <w:rFonts w:asciiTheme="minorHAnsi" w:hAnsiTheme="minorHAnsi" w:cstheme="minorHAnsi"/>
        </w:rPr>
        <w:t>Cert</w:t>
      </w:r>
      <w:proofErr w:type="spellEnd"/>
      <w:r w:rsidRPr="002355FC">
        <w:rPr>
          <w:rFonts w:asciiTheme="minorHAnsi" w:hAnsiTheme="minorHAnsi" w:cstheme="minorHAnsi"/>
        </w:rPr>
        <w:t xml:space="preserve"> im Jahr 2012 ist es gelungen, österreichweit einheitliche Qualitätsstandards für Bildungsanbieter zu etablieren und eine qualitätsvolle Anbieterstruktur zu gewährleisten.</w:t>
      </w:r>
      <w:r>
        <w:rPr>
          <w:rFonts w:asciiTheme="minorHAnsi" w:hAnsiTheme="minorHAnsi" w:cstheme="minorHAnsi"/>
        </w:rPr>
        <w:tab/>
      </w:r>
      <w:r>
        <w:rPr>
          <w:rFonts w:asciiTheme="minorHAnsi" w:hAnsiTheme="minorHAnsi" w:cstheme="minorHAnsi"/>
        </w:rPr>
        <w:br/>
      </w:r>
    </w:p>
    <w:p w14:paraId="0BF007F8" w14:textId="32DE7948" w:rsidR="00C94745" w:rsidRPr="002355FC" w:rsidRDefault="00C94745" w:rsidP="00C94745">
      <w:pPr>
        <w:jc w:val="both"/>
        <w:rPr>
          <w:rFonts w:asciiTheme="minorHAnsi" w:hAnsiTheme="minorHAnsi" w:cstheme="minorHAnsi"/>
          <w:b/>
          <w:bCs/>
        </w:rPr>
      </w:pPr>
      <w:r w:rsidRPr="002355FC">
        <w:rPr>
          <w:rFonts w:asciiTheme="minorHAnsi" w:hAnsiTheme="minorHAnsi" w:cstheme="minorHAnsi"/>
          <w:b/>
          <w:bCs/>
        </w:rPr>
        <w:t>Vorteile von Ö-</w:t>
      </w:r>
      <w:proofErr w:type="spellStart"/>
      <w:r w:rsidRPr="002355FC">
        <w:rPr>
          <w:rFonts w:asciiTheme="minorHAnsi" w:hAnsiTheme="minorHAnsi" w:cstheme="minorHAnsi"/>
          <w:b/>
          <w:bCs/>
        </w:rPr>
        <w:t>Cert</w:t>
      </w:r>
      <w:proofErr w:type="spellEnd"/>
      <w:r>
        <w:rPr>
          <w:rFonts w:asciiTheme="minorHAnsi" w:hAnsiTheme="minorHAnsi" w:cstheme="minorHAnsi"/>
          <w:b/>
          <w:bCs/>
        </w:rPr>
        <w:tab/>
      </w:r>
      <w:r>
        <w:rPr>
          <w:rFonts w:asciiTheme="minorHAnsi" w:hAnsiTheme="minorHAnsi" w:cstheme="minorHAnsi"/>
          <w:b/>
          <w:bCs/>
        </w:rPr>
        <w:br/>
      </w:r>
    </w:p>
    <w:p w14:paraId="126E7529" w14:textId="77777777" w:rsidR="00C94745" w:rsidRPr="002355FC" w:rsidRDefault="00C94745" w:rsidP="00C94745">
      <w:pPr>
        <w:pStyle w:val="Listenabsatz"/>
        <w:numPr>
          <w:ilvl w:val="0"/>
          <w:numId w:val="22"/>
        </w:numPr>
        <w:jc w:val="both"/>
        <w:rPr>
          <w:rFonts w:asciiTheme="minorHAnsi" w:hAnsiTheme="minorHAnsi" w:cstheme="minorHAnsi"/>
        </w:rPr>
      </w:pPr>
      <w:r w:rsidRPr="002355FC">
        <w:rPr>
          <w:rFonts w:asciiTheme="minorHAnsi" w:hAnsiTheme="minorHAnsi" w:cstheme="minorHAnsi"/>
        </w:rPr>
        <w:t>Verwaltungsvereinfachung durch den Entfall von Mehrfachzertifizierungen für</w:t>
      </w:r>
    </w:p>
    <w:p w14:paraId="329164FC" w14:textId="77777777" w:rsidR="00C94745" w:rsidRPr="002355FC" w:rsidRDefault="00C94745" w:rsidP="00C94745">
      <w:pPr>
        <w:ind w:firstLine="708"/>
        <w:jc w:val="both"/>
        <w:rPr>
          <w:rFonts w:asciiTheme="minorHAnsi" w:hAnsiTheme="minorHAnsi" w:cstheme="minorHAnsi"/>
        </w:rPr>
      </w:pPr>
      <w:r w:rsidRPr="002355FC">
        <w:rPr>
          <w:rFonts w:asciiTheme="minorHAnsi" w:hAnsiTheme="minorHAnsi" w:cstheme="minorHAnsi"/>
        </w:rPr>
        <w:t>Bildungsanbieter</w:t>
      </w:r>
    </w:p>
    <w:p w14:paraId="0EDBEF24" w14:textId="77777777" w:rsidR="00C94745" w:rsidRPr="002355FC" w:rsidRDefault="00C94745" w:rsidP="00C94745">
      <w:pPr>
        <w:pStyle w:val="Listenabsatz"/>
        <w:numPr>
          <w:ilvl w:val="0"/>
          <w:numId w:val="22"/>
        </w:numPr>
        <w:jc w:val="both"/>
        <w:rPr>
          <w:rFonts w:asciiTheme="minorHAnsi" w:hAnsiTheme="minorHAnsi" w:cstheme="minorHAnsi"/>
        </w:rPr>
      </w:pPr>
      <w:r w:rsidRPr="002355FC">
        <w:rPr>
          <w:rFonts w:asciiTheme="minorHAnsi" w:hAnsiTheme="minorHAnsi" w:cstheme="minorHAnsi"/>
        </w:rPr>
        <w:t>Förderungen: Bildungsinteressierte haben gleiche Möglichkeiten beim Zugang</w:t>
      </w:r>
    </w:p>
    <w:p w14:paraId="2671F885" w14:textId="77777777" w:rsidR="00C94745" w:rsidRPr="002355FC" w:rsidRDefault="00C94745" w:rsidP="00C94745">
      <w:pPr>
        <w:ind w:firstLine="708"/>
        <w:jc w:val="both"/>
        <w:rPr>
          <w:rFonts w:asciiTheme="minorHAnsi" w:hAnsiTheme="minorHAnsi" w:cstheme="minorHAnsi"/>
        </w:rPr>
      </w:pPr>
      <w:r w:rsidRPr="002355FC">
        <w:rPr>
          <w:rFonts w:asciiTheme="minorHAnsi" w:hAnsiTheme="minorHAnsi" w:cstheme="minorHAnsi"/>
        </w:rPr>
        <w:t>zur Förderung ihrer Weiterbildung, auch wenn diese nicht im eigenen Bundesland</w:t>
      </w:r>
    </w:p>
    <w:p w14:paraId="7D57C1E2" w14:textId="77777777" w:rsidR="00C94745" w:rsidRPr="002355FC" w:rsidRDefault="00C94745" w:rsidP="00C94745">
      <w:pPr>
        <w:ind w:firstLine="708"/>
        <w:jc w:val="both"/>
        <w:rPr>
          <w:rFonts w:asciiTheme="minorHAnsi" w:hAnsiTheme="minorHAnsi" w:cstheme="minorHAnsi"/>
        </w:rPr>
      </w:pPr>
      <w:r w:rsidRPr="002355FC">
        <w:rPr>
          <w:rFonts w:asciiTheme="minorHAnsi" w:hAnsiTheme="minorHAnsi" w:cstheme="minorHAnsi"/>
        </w:rPr>
        <w:t>stattfindet.</w:t>
      </w:r>
    </w:p>
    <w:p w14:paraId="2AB5E474" w14:textId="77777777" w:rsidR="00C94745" w:rsidRPr="002355FC" w:rsidRDefault="00C94745" w:rsidP="00C94745">
      <w:pPr>
        <w:pStyle w:val="Listenabsatz"/>
        <w:numPr>
          <w:ilvl w:val="0"/>
          <w:numId w:val="22"/>
        </w:numPr>
        <w:jc w:val="both"/>
        <w:rPr>
          <w:rFonts w:asciiTheme="minorHAnsi" w:hAnsiTheme="minorHAnsi" w:cstheme="minorHAnsi"/>
        </w:rPr>
      </w:pPr>
      <w:r>
        <w:rPr>
          <w:rFonts w:asciiTheme="minorHAnsi" w:hAnsiTheme="minorHAnsi" w:cstheme="minorHAnsi"/>
        </w:rPr>
        <w:t>T</w:t>
      </w:r>
      <w:r w:rsidRPr="002355FC">
        <w:rPr>
          <w:rFonts w:asciiTheme="minorHAnsi" w:hAnsiTheme="minorHAnsi" w:cstheme="minorHAnsi"/>
        </w:rPr>
        <w:t>ransparenz: Bildungsinteressierte und Fördergeber sehen auf einen Blick,</w:t>
      </w:r>
    </w:p>
    <w:p w14:paraId="521ADE4B" w14:textId="1F09F89B" w:rsidR="00D8204D" w:rsidRDefault="00C94745" w:rsidP="00C94745">
      <w:pPr>
        <w:pStyle w:val="OeADAufzhlungVariante4"/>
        <w:numPr>
          <w:ilvl w:val="0"/>
          <w:numId w:val="0"/>
        </w:numPr>
        <w:ind w:firstLine="708"/>
      </w:pPr>
      <w:r w:rsidRPr="002355FC">
        <w:rPr>
          <w:rFonts w:asciiTheme="minorHAnsi" w:hAnsiTheme="minorHAnsi" w:cstheme="minorHAnsi"/>
        </w:rPr>
        <w:t>wer Ö-</w:t>
      </w:r>
      <w:proofErr w:type="spellStart"/>
      <w:r w:rsidRPr="002355FC">
        <w:rPr>
          <w:rFonts w:asciiTheme="minorHAnsi" w:hAnsiTheme="minorHAnsi" w:cstheme="minorHAnsi"/>
        </w:rPr>
        <w:t>Cert</w:t>
      </w:r>
      <w:proofErr w:type="spellEnd"/>
      <w:r w:rsidRPr="002355FC">
        <w:rPr>
          <w:rFonts w:asciiTheme="minorHAnsi" w:hAnsiTheme="minorHAnsi" w:cstheme="minorHAnsi"/>
        </w:rPr>
        <w:t>-Qualitätsanbieter ist.</w:t>
      </w:r>
      <w:r>
        <w:rPr>
          <w:rFonts w:asciiTheme="minorHAnsi" w:hAnsiTheme="minorHAnsi" w:cstheme="minorHAnsi"/>
        </w:rPr>
        <w:tab/>
      </w:r>
      <w:r>
        <w:rPr>
          <w:rFonts w:asciiTheme="minorHAnsi" w:hAnsiTheme="minorHAnsi" w:cstheme="minorHAnsi"/>
        </w:rPr>
        <w:br/>
      </w:r>
      <w:bookmarkEnd w:id="0"/>
    </w:p>
    <w:p w14:paraId="6BCED296" w14:textId="77777777" w:rsidR="00D8204D" w:rsidRDefault="00D8204D" w:rsidP="00CB46FE">
      <w:pPr>
        <w:pStyle w:val="OeADAufzhlungVariante2"/>
        <w:numPr>
          <w:ilvl w:val="0"/>
          <w:numId w:val="0"/>
        </w:numPr>
        <w:ind w:left="397" w:hanging="397"/>
      </w:pPr>
    </w:p>
    <w:p w14:paraId="7871C18B" w14:textId="77777777" w:rsidR="00CB46FE" w:rsidRPr="00D30598" w:rsidRDefault="00CB46FE" w:rsidP="00CB46FE">
      <w:pPr>
        <w:pStyle w:val="OeADAufzhlungVariante1"/>
        <w:numPr>
          <w:ilvl w:val="0"/>
          <w:numId w:val="0"/>
        </w:numPr>
        <w:ind w:left="397" w:hanging="397"/>
      </w:pPr>
    </w:p>
    <w:sectPr w:rsidR="00CB46FE" w:rsidRPr="00D30598" w:rsidSect="005D69E2">
      <w:headerReference w:type="even" r:id="rId8"/>
      <w:headerReference w:type="default" r:id="rId9"/>
      <w:footerReference w:type="even" r:id="rId10"/>
      <w:footerReference w:type="default" r:id="rId11"/>
      <w:headerReference w:type="first" r:id="rId12"/>
      <w:footerReference w:type="first" r:id="rId13"/>
      <w:pgSz w:w="11906" w:h="16838" w:code="9"/>
      <w:pgMar w:top="1242"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F35E" w14:textId="77777777" w:rsidR="00C94745" w:rsidRDefault="00C94745" w:rsidP="004C58F1">
      <w:r>
        <w:separator/>
      </w:r>
    </w:p>
  </w:endnote>
  <w:endnote w:type="continuationSeparator" w:id="0">
    <w:p w14:paraId="13274C57" w14:textId="77777777" w:rsidR="00C94745" w:rsidRDefault="00C94745"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5B7B" w14:textId="77777777" w:rsidR="005D69E2" w:rsidRDefault="005D69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8CAE" w14:textId="77777777" w:rsidR="005D69E2" w:rsidRDefault="005D69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65A" w14:textId="77777777" w:rsidR="006F0C98" w:rsidRPr="005D69E2" w:rsidRDefault="006F0C98" w:rsidP="005D69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F7D8" w14:textId="77777777" w:rsidR="00C94745" w:rsidRDefault="00C94745" w:rsidP="004C58F1">
      <w:r>
        <w:separator/>
      </w:r>
    </w:p>
  </w:footnote>
  <w:footnote w:type="continuationSeparator" w:id="0">
    <w:p w14:paraId="6C8B4452" w14:textId="77777777" w:rsidR="00C94745" w:rsidRDefault="00C94745" w:rsidP="004C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C17F" w14:textId="77777777" w:rsidR="005D69E2" w:rsidRDefault="005D69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1421" w14:textId="77777777" w:rsidR="005D69E2" w:rsidRDefault="005D69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AD4A" w14:textId="77777777" w:rsidR="00ED5A71" w:rsidRPr="005D69E2" w:rsidRDefault="00ED5A71" w:rsidP="005D69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D29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409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C43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4ACC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804D4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84E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76AE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AC0E7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BCB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2F286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718E0"/>
    <w:multiLevelType w:val="multilevel"/>
    <w:tmpl w:val="427E42EE"/>
    <w:lvl w:ilvl="0">
      <w:start w:val="1"/>
      <w:numFmt w:val="decimal"/>
      <w:pStyle w:val="OeADAufzhlungVariante5"/>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u w:val="none"/>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1" w15:restartNumberingAfterBreak="0">
    <w:nsid w:val="3BCF3A81"/>
    <w:multiLevelType w:val="multilevel"/>
    <w:tmpl w:val="616A9262"/>
    <w:lvl w:ilvl="0">
      <w:start w:val="1"/>
      <w:numFmt w:val="decimal"/>
      <w:pStyle w:val="berschrift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3833FD0"/>
    <w:multiLevelType w:val="multilevel"/>
    <w:tmpl w:val="5CCA44D0"/>
    <w:lvl w:ilvl="0">
      <w:start w:val="1"/>
      <w:numFmt w:val="bullet"/>
      <w:pStyle w:val="OeADAufzhlungVariante3"/>
      <w:lvlText w:val=""/>
      <w:lvlJc w:val="left"/>
      <w:pPr>
        <w:ind w:left="397" w:hanging="397"/>
      </w:pPr>
      <w:rPr>
        <w:rFonts w:ascii="Symbol" w:hAnsi="Symbol" w:hint="default"/>
        <w:b w:val="0"/>
        <w:color w:val="005E75" w:themeColor="accent2"/>
        <w:sz w:val="24"/>
        <w:szCs w:val="24"/>
      </w:rPr>
    </w:lvl>
    <w:lvl w:ilvl="1">
      <w:start w:val="1"/>
      <w:numFmt w:val="bullet"/>
      <w:lvlText w:val=""/>
      <w:lvlJc w:val="left"/>
      <w:pPr>
        <w:ind w:left="794" w:hanging="397"/>
      </w:pPr>
      <w:rPr>
        <w:rFonts w:ascii="Symbol" w:hAnsi="Symbol" w:hint="default"/>
        <w:color w:val="005E75" w:themeColor="accent2"/>
        <w:sz w:val="24"/>
      </w:rPr>
    </w:lvl>
    <w:lvl w:ilvl="2">
      <w:start w:val="1"/>
      <w:numFmt w:val="bullet"/>
      <w:lvlText w:val=""/>
      <w:lvlJc w:val="left"/>
      <w:pPr>
        <w:ind w:left="1191" w:hanging="397"/>
      </w:pPr>
      <w:rPr>
        <w:rFonts w:ascii="Symbol" w:hAnsi="Symbol" w:hint="default"/>
        <w:color w:val="005E75" w:themeColor="accent2"/>
        <w:sz w:val="24"/>
      </w:rPr>
    </w:lvl>
    <w:lvl w:ilvl="3">
      <w:start w:val="1"/>
      <w:numFmt w:val="bullet"/>
      <w:lvlText w:val=""/>
      <w:lvlJc w:val="left"/>
      <w:pPr>
        <w:ind w:left="1588" w:hanging="397"/>
      </w:pPr>
      <w:rPr>
        <w:rFonts w:ascii="Symbol" w:hAnsi="Symbol" w:hint="default"/>
        <w:color w:val="005E75" w:themeColor="accent2"/>
        <w:sz w:val="24"/>
      </w:rPr>
    </w:lvl>
    <w:lvl w:ilvl="4">
      <w:start w:val="1"/>
      <w:numFmt w:val="bullet"/>
      <w:lvlText w:val=""/>
      <w:lvlJc w:val="left"/>
      <w:pPr>
        <w:ind w:left="1985" w:hanging="397"/>
      </w:pPr>
      <w:rPr>
        <w:rFonts w:ascii="Symbol" w:hAnsi="Symbol" w:hint="default"/>
        <w:color w:val="005E75" w:themeColor="accent2"/>
        <w:sz w:val="24"/>
      </w:rPr>
    </w:lvl>
    <w:lvl w:ilvl="5">
      <w:start w:val="1"/>
      <w:numFmt w:val="bullet"/>
      <w:lvlText w:val=""/>
      <w:lvlJc w:val="left"/>
      <w:pPr>
        <w:ind w:left="2382" w:hanging="397"/>
      </w:pPr>
      <w:rPr>
        <w:rFonts w:ascii="Symbol" w:hAnsi="Symbol" w:hint="default"/>
        <w:color w:val="005E75" w:themeColor="accent2"/>
        <w:sz w:val="24"/>
      </w:rPr>
    </w:lvl>
    <w:lvl w:ilvl="6">
      <w:start w:val="1"/>
      <w:numFmt w:val="bullet"/>
      <w:lvlText w:val=""/>
      <w:lvlJc w:val="left"/>
      <w:pPr>
        <w:ind w:left="2779" w:hanging="397"/>
      </w:pPr>
      <w:rPr>
        <w:rFonts w:ascii="Symbol" w:hAnsi="Symbol" w:hint="default"/>
        <w:color w:val="005E75" w:themeColor="accent2"/>
        <w:sz w:val="24"/>
      </w:rPr>
    </w:lvl>
    <w:lvl w:ilvl="7">
      <w:start w:val="1"/>
      <w:numFmt w:val="bullet"/>
      <w:lvlText w:val=""/>
      <w:lvlJc w:val="left"/>
      <w:pPr>
        <w:ind w:left="3176" w:hanging="397"/>
      </w:pPr>
      <w:rPr>
        <w:rFonts w:ascii="Symbol" w:hAnsi="Symbol" w:hint="default"/>
        <w:color w:val="005E75" w:themeColor="accent2"/>
        <w:sz w:val="24"/>
      </w:rPr>
    </w:lvl>
    <w:lvl w:ilvl="8">
      <w:start w:val="1"/>
      <w:numFmt w:val="bullet"/>
      <w:lvlText w:val=""/>
      <w:lvlJc w:val="left"/>
      <w:pPr>
        <w:ind w:left="3573" w:hanging="397"/>
      </w:pPr>
      <w:rPr>
        <w:rFonts w:ascii="Symbol" w:hAnsi="Symbol" w:hint="default"/>
        <w:color w:val="005E75" w:themeColor="accent2"/>
        <w:sz w:val="24"/>
      </w:rPr>
    </w:lvl>
  </w:abstractNum>
  <w:abstractNum w:abstractNumId="13" w15:restartNumberingAfterBreak="0">
    <w:nsid w:val="4E8B63AF"/>
    <w:multiLevelType w:val="multilevel"/>
    <w:tmpl w:val="335A7E92"/>
    <w:lvl w:ilvl="0">
      <w:start w:val="1"/>
      <w:numFmt w:val="lowerLetter"/>
      <w:pStyle w:val="OeADAufzhlungVariante6"/>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Symbol" w:hAnsi="Symbol" w:hint="default"/>
        <w:b/>
        <w:i w:val="0"/>
        <w:color w:val="CC2A2A" w:themeColor="accent3"/>
        <w:sz w:val="24"/>
      </w:rPr>
    </w:lvl>
    <w:lvl w:ilvl="2">
      <w:start w:val="1"/>
      <w:numFmt w:val="bullet"/>
      <w:lvlText w:val=""/>
      <w:lvlJc w:val="left"/>
      <w:pPr>
        <w:ind w:left="1191" w:hanging="397"/>
      </w:pPr>
      <w:rPr>
        <w:rFonts w:ascii="Symbol" w:hAnsi="Symbol" w:hint="default"/>
        <w:b/>
        <w:i w:val="0"/>
        <w:color w:val="CC2A2A" w:themeColor="accent3"/>
        <w:sz w:val="24"/>
      </w:rPr>
    </w:lvl>
    <w:lvl w:ilvl="3">
      <w:start w:val="1"/>
      <w:numFmt w:val="bullet"/>
      <w:lvlText w:val=""/>
      <w:lvlJc w:val="left"/>
      <w:pPr>
        <w:ind w:left="1588" w:hanging="397"/>
      </w:pPr>
      <w:rPr>
        <w:rFonts w:ascii="Symbol" w:hAnsi="Symbol" w:hint="default"/>
        <w:b/>
        <w:i w:val="0"/>
        <w:color w:val="CC2A2A" w:themeColor="accent3"/>
        <w:sz w:val="24"/>
      </w:rPr>
    </w:lvl>
    <w:lvl w:ilvl="4">
      <w:start w:val="1"/>
      <w:numFmt w:val="bullet"/>
      <w:lvlText w:val=""/>
      <w:lvlJc w:val="left"/>
      <w:pPr>
        <w:ind w:left="1985" w:hanging="397"/>
      </w:pPr>
      <w:rPr>
        <w:rFonts w:ascii="Symbol" w:hAnsi="Symbol" w:hint="default"/>
        <w:b/>
        <w:i w:val="0"/>
        <w:color w:val="CC2A2A" w:themeColor="accent3"/>
        <w:sz w:val="24"/>
      </w:rPr>
    </w:lvl>
    <w:lvl w:ilvl="5">
      <w:start w:val="1"/>
      <w:numFmt w:val="bullet"/>
      <w:lvlText w:val=""/>
      <w:lvlJc w:val="left"/>
      <w:pPr>
        <w:ind w:left="2382" w:hanging="397"/>
      </w:pPr>
      <w:rPr>
        <w:rFonts w:ascii="Symbol" w:hAnsi="Symbol" w:hint="default"/>
        <w:b/>
        <w:i w:val="0"/>
        <w:color w:val="CC2A2A" w:themeColor="accent3"/>
        <w:sz w:val="24"/>
      </w:rPr>
    </w:lvl>
    <w:lvl w:ilvl="6">
      <w:start w:val="1"/>
      <w:numFmt w:val="bullet"/>
      <w:lvlText w:val=""/>
      <w:lvlJc w:val="left"/>
      <w:pPr>
        <w:ind w:left="2779" w:hanging="397"/>
      </w:pPr>
      <w:rPr>
        <w:rFonts w:ascii="Symbol" w:hAnsi="Symbol" w:hint="default"/>
        <w:b/>
        <w:i w:val="0"/>
        <w:color w:val="CC2A2A" w:themeColor="accent3"/>
        <w:sz w:val="24"/>
      </w:rPr>
    </w:lvl>
    <w:lvl w:ilvl="7">
      <w:start w:val="1"/>
      <w:numFmt w:val="bullet"/>
      <w:lvlText w:val=""/>
      <w:lvlJc w:val="left"/>
      <w:pPr>
        <w:ind w:left="3176" w:hanging="397"/>
      </w:pPr>
      <w:rPr>
        <w:rFonts w:ascii="Symbol" w:hAnsi="Symbol" w:hint="default"/>
        <w:b/>
        <w:i w:val="0"/>
        <w:color w:val="CC2A2A" w:themeColor="accent3"/>
        <w:sz w:val="24"/>
        <w:u w:val="none"/>
      </w:rPr>
    </w:lvl>
    <w:lvl w:ilvl="8">
      <w:start w:val="1"/>
      <w:numFmt w:val="bullet"/>
      <w:lvlText w:val=""/>
      <w:lvlJc w:val="left"/>
      <w:pPr>
        <w:ind w:left="3573" w:hanging="397"/>
      </w:pPr>
      <w:rPr>
        <w:rFonts w:ascii="Symbol" w:hAnsi="Symbol" w:hint="default"/>
        <w:b/>
        <w:i w:val="0"/>
        <w:color w:val="CC2A2A" w:themeColor="accent3"/>
        <w:sz w:val="24"/>
      </w:rPr>
    </w:lvl>
  </w:abstractNum>
  <w:abstractNum w:abstractNumId="14" w15:restartNumberingAfterBreak="0">
    <w:nsid w:val="550D2CCF"/>
    <w:multiLevelType w:val="hybridMultilevel"/>
    <w:tmpl w:val="837480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7B7882"/>
    <w:multiLevelType w:val="hybridMultilevel"/>
    <w:tmpl w:val="AD40FE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A1F2E4D"/>
    <w:multiLevelType w:val="hybridMultilevel"/>
    <w:tmpl w:val="3E32808E"/>
    <w:lvl w:ilvl="0" w:tplc="196453EE">
      <w:start w:val="1"/>
      <w:numFmt w:val="ordinal"/>
      <w:pStyle w:val="berschrift7"/>
      <w:lvlText w:val="%1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A650B17"/>
    <w:multiLevelType w:val="multilevel"/>
    <w:tmpl w:val="F5DC9EE8"/>
    <w:lvl w:ilvl="0">
      <w:start w:val="1"/>
      <w:numFmt w:val="bullet"/>
      <w:pStyle w:val="OeADAufzhlungVariante2"/>
      <w:lvlText w:val="-"/>
      <w:lvlJc w:val="left"/>
      <w:pPr>
        <w:ind w:left="397" w:hanging="397"/>
      </w:pPr>
      <w:rPr>
        <w:rFonts w:ascii="Calibri" w:hAnsi="Calibri" w:hint="default"/>
        <w:b/>
        <w:i w:val="0"/>
        <w:color w:val="005E75" w:themeColor="accent2"/>
        <w:sz w:val="24"/>
        <w:szCs w:val="16"/>
      </w:rPr>
    </w:lvl>
    <w:lvl w:ilvl="1">
      <w:start w:val="1"/>
      <w:numFmt w:val="bullet"/>
      <w:lvlText w:val="-"/>
      <w:lvlJc w:val="left"/>
      <w:pPr>
        <w:ind w:left="794" w:hanging="397"/>
      </w:pPr>
      <w:rPr>
        <w:rFonts w:ascii="Calibri" w:hAnsi="Calibri" w:hint="default"/>
        <w:b/>
        <w:i w:val="0"/>
        <w:color w:val="005E75" w:themeColor="accent2"/>
        <w:sz w:val="24"/>
      </w:rPr>
    </w:lvl>
    <w:lvl w:ilvl="2">
      <w:start w:val="1"/>
      <w:numFmt w:val="bullet"/>
      <w:lvlText w:val="-"/>
      <w:lvlJc w:val="left"/>
      <w:pPr>
        <w:ind w:left="1191" w:hanging="397"/>
      </w:pPr>
      <w:rPr>
        <w:rFonts w:ascii="Calibri" w:hAnsi="Calibri" w:hint="default"/>
        <w:b/>
        <w:i w:val="0"/>
        <w:color w:val="005E75" w:themeColor="accent2"/>
        <w:sz w:val="24"/>
      </w:rPr>
    </w:lvl>
    <w:lvl w:ilvl="3">
      <w:start w:val="1"/>
      <w:numFmt w:val="bullet"/>
      <w:lvlText w:val="-"/>
      <w:lvlJc w:val="left"/>
      <w:pPr>
        <w:ind w:left="1588" w:hanging="397"/>
      </w:pPr>
      <w:rPr>
        <w:rFonts w:ascii="Calibri" w:hAnsi="Calibri" w:hint="default"/>
        <w:b/>
        <w:i w:val="0"/>
        <w:color w:val="005E75" w:themeColor="accent2"/>
        <w:sz w:val="24"/>
      </w:rPr>
    </w:lvl>
    <w:lvl w:ilvl="4">
      <w:start w:val="1"/>
      <w:numFmt w:val="bullet"/>
      <w:lvlText w:val="-"/>
      <w:lvlJc w:val="left"/>
      <w:pPr>
        <w:ind w:left="1985" w:hanging="397"/>
      </w:pPr>
      <w:rPr>
        <w:rFonts w:ascii="Calibri" w:hAnsi="Calibri" w:hint="default"/>
        <w:b/>
        <w:i w:val="0"/>
        <w:color w:val="005E75" w:themeColor="accent2"/>
        <w:sz w:val="24"/>
      </w:rPr>
    </w:lvl>
    <w:lvl w:ilvl="5">
      <w:start w:val="1"/>
      <w:numFmt w:val="bullet"/>
      <w:lvlText w:val="-"/>
      <w:lvlJc w:val="left"/>
      <w:pPr>
        <w:ind w:left="2382" w:hanging="397"/>
      </w:pPr>
      <w:rPr>
        <w:rFonts w:ascii="Calibri" w:hAnsi="Calibri" w:hint="default"/>
        <w:b/>
        <w:i w:val="0"/>
        <w:color w:val="005E75" w:themeColor="accent2"/>
        <w:sz w:val="24"/>
      </w:rPr>
    </w:lvl>
    <w:lvl w:ilvl="6">
      <w:start w:val="1"/>
      <w:numFmt w:val="bullet"/>
      <w:lvlText w:val="-"/>
      <w:lvlJc w:val="left"/>
      <w:pPr>
        <w:ind w:left="2779" w:hanging="397"/>
      </w:pPr>
      <w:rPr>
        <w:rFonts w:ascii="Calibri" w:hAnsi="Calibri" w:hint="default"/>
        <w:b/>
        <w:i w:val="0"/>
        <w:color w:val="005E75" w:themeColor="accent2"/>
        <w:sz w:val="24"/>
      </w:rPr>
    </w:lvl>
    <w:lvl w:ilvl="7">
      <w:start w:val="1"/>
      <w:numFmt w:val="bullet"/>
      <w:lvlText w:val="-"/>
      <w:lvlJc w:val="left"/>
      <w:pPr>
        <w:ind w:left="3176" w:hanging="397"/>
      </w:pPr>
      <w:rPr>
        <w:rFonts w:ascii="Calibri" w:hAnsi="Calibri" w:hint="default"/>
        <w:b/>
        <w:i w:val="0"/>
        <w:color w:val="005E75" w:themeColor="accent2"/>
        <w:sz w:val="24"/>
      </w:rPr>
    </w:lvl>
    <w:lvl w:ilvl="8">
      <w:start w:val="1"/>
      <w:numFmt w:val="bullet"/>
      <w:lvlText w:val="-"/>
      <w:lvlJc w:val="left"/>
      <w:pPr>
        <w:ind w:left="3573" w:hanging="397"/>
      </w:pPr>
      <w:rPr>
        <w:rFonts w:ascii="Calibri" w:hAnsi="Calibri" w:hint="default"/>
        <w:b/>
        <w:i w:val="0"/>
        <w:color w:val="005E75" w:themeColor="accent2"/>
        <w:sz w:val="24"/>
      </w:rPr>
    </w:lvl>
  </w:abstractNum>
  <w:abstractNum w:abstractNumId="18" w15:restartNumberingAfterBreak="0">
    <w:nsid w:val="5B035421"/>
    <w:multiLevelType w:val="multilevel"/>
    <w:tmpl w:val="0E32E3EC"/>
    <w:lvl w:ilvl="0">
      <w:start w:val="1"/>
      <w:numFmt w:val="bullet"/>
      <w:pStyle w:val="OeADAufzhlungVariante4"/>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9" w15:restartNumberingAfterBreak="0">
    <w:nsid w:val="5CF57961"/>
    <w:multiLevelType w:val="multilevel"/>
    <w:tmpl w:val="030418C6"/>
    <w:lvl w:ilvl="0">
      <w:start w:val="1"/>
      <w:numFmt w:val="bullet"/>
      <w:pStyle w:val="OeADAufzhlungVariante1"/>
      <w:lvlText w:val="+"/>
      <w:lvlJc w:val="left"/>
      <w:pPr>
        <w:ind w:left="0" w:firstLine="0"/>
      </w:pPr>
      <w:rPr>
        <w:rFonts w:ascii="Calibri" w:hAnsi="Calibri" w:hint="default"/>
        <w:b w:val="0"/>
        <w:i w:val="0"/>
        <w:color w:val="005E75" w:themeColor="accent2"/>
        <w:sz w:val="24"/>
      </w:rPr>
    </w:lvl>
    <w:lvl w:ilvl="1">
      <w:start w:val="1"/>
      <w:numFmt w:val="bullet"/>
      <w:lvlText w:val="+"/>
      <w:lvlJc w:val="left"/>
      <w:pPr>
        <w:ind w:left="397" w:firstLine="0"/>
      </w:pPr>
      <w:rPr>
        <w:rFonts w:ascii="Calibri" w:hAnsi="Calibri" w:hint="default"/>
        <w:b w:val="0"/>
        <w:i w:val="0"/>
        <w:color w:val="005E75" w:themeColor="accent2"/>
        <w:sz w:val="24"/>
      </w:rPr>
    </w:lvl>
    <w:lvl w:ilvl="2">
      <w:start w:val="1"/>
      <w:numFmt w:val="bullet"/>
      <w:lvlText w:val="+"/>
      <w:lvlJc w:val="left"/>
      <w:pPr>
        <w:ind w:left="794" w:firstLine="0"/>
      </w:pPr>
      <w:rPr>
        <w:rFonts w:ascii="Calibri" w:hAnsi="Calibri" w:hint="default"/>
        <w:b w:val="0"/>
        <w:i w:val="0"/>
        <w:color w:val="005E75" w:themeColor="accent2"/>
        <w:sz w:val="24"/>
      </w:rPr>
    </w:lvl>
    <w:lvl w:ilvl="3">
      <w:start w:val="1"/>
      <w:numFmt w:val="bullet"/>
      <w:lvlText w:val="+"/>
      <w:lvlJc w:val="left"/>
      <w:pPr>
        <w:ind w:left="1191" w:firstLine="0"/>
      </w:pPr>
      <w:rPr>
        <w:rFonts w:ascii="Calibri" w:hAnsi="Calibri" w:hint="default"/>
        <w:color w:val="005E75" w:themeColor="accent2"/>
        <w:sz w:val="24"/>
      </w:rPr>
    </w:lvl>
    <w:lvl w:ilvl="4">
      <w:start w:val="1"/>
      <w:numFmt w:val="bullet"/>
      <w:lvlText w:val="+"/>
      <w:lvlJc w:val="left"/>
      <w:pPr>
        <w:ind w:left="1588" w:firstLine="0"/>
      </w:pPr>
      <w:rPr>
        <w:rFonts w:ascii="Calibri" w:hAnsi="Calibri" w:hint="default"/>
        <w:color w:val="005E75" w:themeColor="accent2"/>
      </w:rPr>
    </w:lvl>
    <w:lvl w:ilvl="5">
      <w:start w:val="1"/>
      <w:numFmt w:val="bullet"/>
      <w:lvlText w:val="+"/>
      <w:lvlJc w:val="left"/>
      <w:pPr>
        <w:ind w:left="1985" w:firstLine="0"/>
      </w:pPr>
      <w:rPr>
        <w:rFonts w:ascii="Calibri" w:hAnsi="Calibri" w:hint="default"/>
        <w:color w:val="005E75" w:themeColor="accent2"/>
      </w:rPr>
    </w:lvl>
    <w:lvl w:ilvl="6">
      <w:start w:val="1"/>
      <w:numFmt w:val="bullet"/>
      <w:lvlText w:val="+"/>
      <w:lvlJc w:val="left"/>
      <w:pPr>
        <w:ind w:left="2382" w:firstLine="0"/>
      </w:pPr>
      <w:rPr>
        <w:rFonts w:ascii="Calibri" w:hAnsi="Calibri" w:hint="default"/>
        <w:color w:val="005E75" w:themeColor="accent2"/>
      </w:rPr>
    </w:lvl>
    <w:lvl w:ilvl="7">
      <w:start w:val="1"/>
      <w:numFmt w:val="bullet"/>
      <w:lvlText w:val="+"/>
      <w:lvlJc w:val="left"/>
      <w:pPr>
        <w:ind w:left="2779" w:firstLine="0"/>
      </w:pPr>
      <w:rPr>
        <w:rFonts w:ascii="Calibri" w:hAnsi="Calibri" w:hint="default"/>
        <w:color w:val="005E75" w:themeColor="accent2"/>
      </w:rPr>
    </w:lvl>
    <w:lvl w:ilvl="8">
      <w:start w:val="1"/>
      <w:numFmt w:val="bullet"/>
      <w:lvlText w:val="+"/>
      <w:lvlJc w:val="left"/>
      <w:pPr>
        <w:ind w:left="3176" w:firstLine="0"/>
      </w:pPr>
      <w:rPr>
        <w:rFonts w:ascii="Calibri" w:hAnsi="Calibri" w:hint="default"/>
        <w:color w:val="005E75" w:themeColor="accent2"/>
      </w:rPr>
    </w:lvl>
  </w:abstractNum>
  <w:abstractNum w:abstractNumId="20" w15:restartNumberingAfterBreak="0">
    <w:nsid w:val="66A63BD1"/>
    <w:multiLevelType w:val="hybridMultilevel"/>
    <w:tmpl w:val="F7C26198"/>
    <w:lvl w:ilvl="0" w:tplc="BC38201A">
      <w:start w:val="1"/>
      <w:numFmt w:val="ordinal"/>
      <w:pStyle w:val="berschrift6"/>
      <w:lvlText w:val="%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39143883">
    <w:abstractNumId w:val="19"/>
  </w:num>
  <w:num w:numId="2" w16cid:durableId="148059916">
    <w:abstractNumId w:val="11"/>
  </w:num>
  <w:num w:numId="3" w16cid:durableId="904142498">
    <w:abstractNumId w:val="12"/>
  </w:num>
  <w:num w:numId="4" w16cid:durableId="649754618">
    <w:abstractNumId w:val="17"/>
  </w:num>
  <w:num w:numId="5" w16cid:durableId="1418402083">
    <w:abstractNumId w:val="20"/>
  </w:num>
  <w:num w:numId="6" w16cid:durableId="1484813648">
    <w:abstractNumId w:val="16"/>
  </w:num>
  <w:num w:numId="7" w16cid:durableId="1847553305">
    <w:abstractNumId w:val="18"/>
  </w:num>
  <w:num w:numId="8" w16cid:durableId="38745689">
    <w:abstractNumId w:val="10"/>
  </w:num>
  <w:num w:numId="9" w16cid:durableId="1785147297">
    <w:abstractNumId w:val="13"/>
  </w:num>
  <w:num w:numId="10" w16cid:durableId="1813714891">
    <w:abstractNumId w:val="9"/>
  </w:num>
  <w:num w:numId="11" w16cid:durableId="2058822786">
    <w:abstractNumId w:val="7"/>
  </w:num>
  <w:num w:numId="12" w16cid:durableId="1999577108">
    <w:abstractNumId w:val="6"/>
  </w:num>
  <w:num w:numId="13" w16cid:durableId="428500486">
    <w:abstractNumId w:val="5"/>
  </w:num>
  <w:num w:numId="14" w16cid:durableId="397171711">
    <w:abstractNumId w:val="4"/>
  </w:num>
  <w:num w:numId="15" w16cid:durableId="1789354149">
    <w:abstractNumId w:val="8"/>
  </w:num>
  <w:num w:numId="16" w16cid:durableId="1958952994">
    <w:abstractNumId w:val="3"/>
  </w:num>
  <w:num w:numId="17" w16cid:durableId="372967341">
    <w:abstractNumId w:val="2"/>
  </w:num>
  <w:num w:numId="18" w16cid:durableId="125241720">
    <w:abstractNumId w:val="1"/>
  </w:num>
  <w:num w:numId="19" w16cid:durableId="1877769638">
    <w:abstractNumId w:val="0"/>
  </w:num>
  <w:num w:numId="20" w16cid:durableId="1841501905">
    <w:abstractNumId w:val="18"/>
  </w:num>
  <w:num w:numId="21" w16cid:durableId="821698790">
    <w:abstractNumId w:val="15"/>
  </w:num>
  <w:num w:numId="22" w16cid:durableId="101889389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45"/>
    <w:rsid w:val="0000711B"/>
    <w:rsid w:val="00007167"/>
    <w:rsid w:val="00020A9A"/>
    <w:rsid w:val="0002696B"/>
    <w:rsid w:val="00032B45"/>
    <w:rsid w:val="000512BE"/>
    <w:rsid w:val="00053F01"/>
    <w:rsid w:val="000546D6"/>
    <w:rsid w:val="00056D5E"/>
    <w:rsid w:val="000579D5"/>
    <w:rsid w:val="00057C92"/>
    <w:rsid w:val="0007093D"/>
    <w:rsid w:val="0007361D"/>
    <w:rsid w:val="00077BAB"/>
    <w:rsid w:val="000919A9"/>
    <w:rsid w:val="000C6364"/>
    <w:rsid w:val="000C7159"/>
    <w:rsid w:val="000E5116"/>
    <w:rsid w:val="00121C71"/>
    <w:rsid w:val="00136478"/>
    <w:rsid w:val="00186E78"/>
    <w:rsid w:val="00192CF9"/>
    <w:rsid w:val="002000D1"/>
    <w:rsid w:val="002069CB"/>
    <w:rsid w:val="00232F55"/>
    <w:rsid w:val="002955A8"/>
    <w:rsid w:val="002A1521"/>
    <w:rsid w:val="002C39EA"/>
    <w:rsid w:val="002D14AE"/>
    <w:rsid w:val="002F386A"/>
    <w:rsid w:val="002F6BD9"/>
    <w:rsid w:val="003137D6"/>
    <w:rsid w:val="00327BD3"/>
    <w:rsid w:val="00333601"/>
    <w:rsid w:val="00341C08"/>
    <w:rsid w:val="003651F1"/>
    <w:rsid w:val="00377E05"/>
    <w:rsid w:val="00390403"/>
    <w:rsid w:val="00391606"/>
    <w:rsid w:val="003A28AD"/>
    <w:rsid w:val="003A6002"/>
    <w:rsid w:val="003B6589"/>
    <w:rsid w:val="003F02BE"/>
    <w:rsid w:val="00431C9B"/>
    <w:rsid w:val="00440550"/>
    <w:rsid w:val="00441B30"/>
    <w:rsid w:val="0044412A"/>
    <w:rsid w:val="00447BF0"/>
    <w:rsid w:val="004577F3"/>
    <w:rsid w:val="004775AF"/>
    <w:rsid w:val="004A03E4"/>
    <w:rsid w:val="004A1F1A"/>
    <w:rsid w:val="004B6AA8"/>
    <w:rsid w:val="004B7661"/>
    <w:rsid w:val="004C58F1"/>
    <w:rsid w:val="004C632E"/>
    <w:rsid w:val="004D1B88"/>
    <w:rsid w:val="004F112F"/>
    <w:rsid w:val="005124F9"/>
    <w:rsid w:val="005324AD"/>
    <w:rsid w:val="005549BF"/>
    <w:rsid w:val="00596BEF"/>
    <w:rsid w:val="005C0A50"/>
    <w:rsid w:val="005C5B07"/>
    <w:rsid w:val="005D69E2"/>
    <w:rsid w:val="005E2EA1"/>
    <w:rsid w:val="006120CD"/>
    <w:rsid w:val="00620F30"/>
    <w:rsid w:val="00644F60"/>
    <w:rsid w:val="00655171"/>
    <w:rsid w:val="0066311C"/>
    <w:rsid w:val="00672CEB"/>
    <w:rsid w:val="006926A1"/>
    <w:rsid w:val="006C2057"/>
    <w:rsid w:val="006C6C96"/>
    <w:rsid w:val="006D6341"/>
    <w:rsid w:val="006E2C62"/>
    <w:rsid w:val="006F0C98"/>
    <w:rsid w:val="006F17E1"/>
    <w:rsid w:val="0072087E"/>
    <w:rsid w:val="00750102"/>
    <w:rsid w:val="0077375D"/>
    <w:rsid w:val="00782CA9"/>
    <w:rsid w:val="00792F91"/>
    <w:rsid w:val="007948D7"/>
    <w:rsid w:val="007B27F7"/>
    <w:rsid w:val="007B38DC"/>
    <w:rsid w:val="007D0163"/>
    <w:rsid w:val="007F2B1A"/>
    <w:rsid w:val="00815F8F"/>
    <w:rsid w:val="00821ED0"/>
    <w:rsid w:val="0083061B"/>
    <w:rsid w:val="0084681C"/>
    <w:rsid w:val="0084716C"/>
    <w:rsid w:val="008704AD"/>
    <w:rsid w:val="008947CD"/>
    <w:rsid w:val="00897465"/>
    <w:rsid w:val="008C0BFC"/>
    <w:rsid w:val="008F0A5A"/>
    <w:rsid w:val="009621C1"/>
    <w:rsid w:val="00984225"/>
    <w:rsid w:val="00984ACF"/>
    <w:rsid w:val="009A0B2E"/>
    <w:rsid w:val="009A40BD"/>
    <w:rsid w:val="009B436E"/>
    <w:rsid w:val="009E0799"/>
    <w:rsid w:val="009E552C"/>
    <w:rsid w:val="009F4708"/>
    <w:rsid w:val="00A46190"/>
    <w:rsid w:val="00A5299E"/>
    <w:rsid w:val="00A801A8"/>
    <w:rsid w:val="00AB7301"/>
    <w:rsid w:val="00AD335B"/>
    <w:rsid w:val="00AE187C"/>
    <w:rsid w:val="00AF2E5A"/>
    <w:rsid w:val="00B22C7D"/>
    <w:rsid w:val="00B24C8C"/>
    <w:rsid w:val="00B56736"/>
    <w:rsid w:val="00B730D9"/>
    <w:rsid w:val="00B74FC8"/>
    <w:rsid w:val="00B83B56"/>
    <w:rsid w:val="00BA66B8"/>
    <w:rsid w:val="00BE4AE0"/>
    <w:rsid w:val="00BF5EE4"/>
    <w:rsid w:val="00BF6714"/>
    <w:rsid w:val="00C14406"/>
    <w:rsid w:val="00C14626"/>
    <w:rsid w:val="00C16EE0"/>
    <w:rsid w:val="00C32FE1"/>
    <w:rsid w:val="00C340BD"/>
    <w:rsid w:val="00C362E5"/>
    <w:rsid w:val="00C403F3"/>
    <w:rsid w:val="00C8601A"/>
    <w:rsid w:val="00C94745"/>
    <w:rsid w:val="00C94999"/>
    <w:rsid w:val="00CA26BA"/>
    <w:rsid w:val="00CA78DE"/>
    <w:rsid w:val="00CB46FE"/>
    <w:rsid w:val="00CB6C59"/>
    <w:rsid w:val="00CB6E41"/>
    <w:rsid w:val="00CC27D8"/>
    <w:rsid w:val="00D00759"/>
    <w:rsid w:val="00D30598"/>
    <w:rsid w:val="00D348B5"/>
    <w:rsid w:val="00D34B05"/>
    <w:rsid w:val="00D40660"/>
    <w:rsid w:val="00D50626"/>
    <w:rsid w:val="00D51AD8"/>
    <w:rsid w:val="00D51CC0"/>
    <w:rsid w:val="00D56643"/>
    <w:rsid w:val="00D627C9"/>
    <w:rsid w:val="00D7006C"/>
    <w:rsid w:val="00D8204D"/>
    <w:rsid w:val="00DC7173"/>
    <w:rsid w:val="00DE3425"/>
    <w:rsid w:val="00DF1EDD"/>
    <w:rsid w:val="00E214BC"/>
    <w:rsid w:val="00E3396B"/>
    <w:rsid w:val="00E46D1F"/>
    <w:rsid w:val="00E67B6B"/>
    <w:rsid w:val="00E70D65"/>
    <w:rsid w:val="00E7757A"/>
    <w:rsid w:val="00EA0068"/>
    <w:rsid w:val="00ED5A71"/>
    <w:rsid w:val="00EE241A"/>
    <w:rsid w:val="00EE294B"/>
    <w:rsid w:val="00EF5081"/>
    <w:rsid w:val="00F01394"/>
    <w:rsid w:val="00F72DC0"/>
    <w:rsid w:val="00F74391"/>
    <w:rsid w:val="00FA262B"/>
    <w:rsid w:val="00FD2FE0"/>
    <w:rsid w:val="00FD76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F7852"/>
  <w15:chartTrackingRefBased/>
  <w15:docId w15:val="{B5B0B76E-EE77-4C4F-8498-F9595EE8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C9474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C94999"/>
    <w:pPr>
      <w:keepNext/>
      <w:keepLines/>
      <w:numPr>
        <w:numId w:val="2"/>
      </w:numPr>
      <w:spacing w:before="320" w:after="200"/>
      <w:ind w:left="567" w:hanging="567"/>
      <w:outlineLvl w:val="0"/>
    </w:pPr>
    <w:rPr>
      <w:rFonts w:ascii="Calibri" w:eastAsiaTheme="majorEastAsia" w:hAnsi="Calibri" w:cstheme="majorBidi"/>
      <w:b/>
      <w:bCs/>
      <w:color w:val="005E75" w:themeColor="accent2"/>
      <w:sz w:val="32"/>
      <w:szCs w:val="28"/>
    </w:rPr>
  </w:style>
  <w:style w:type="paragraph" w:styleId="berschrift2">
    <w:name w:val="heading 2"/>
    <w:basedOn w:val="Standard"/>
    <w:next w:val="Standard"/>
    <w:link w:val="berschrift2Zchn"/>
    <w:autoRedefine/>
    <w:uiPriority w:val="9"/>
    <w:unhideWhenUsed/>
    <w:qFormat/>
    <w:rsid w:val="00C9474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320" w:after="200"/>
      <w:outlineLvl w:val="1"/>
    </w:pPr>
    <w:rPr>
      <w:rFonts w:ascii="Calibri" w:eastAsiaTheme="majorEastAsia" w:hAnsi="Calibri" w:cstheme="majorBidi"/>
      <w:b/>
      <w:color w:val="535353"/>
      <w:sz w:val="32"/>
      <w:szCs w:val="26"/>
    </w:rPr>
  </w:style>
  <w:style w:type="paragraph" w:styleId="berschrift3">
    <w:name w:val="heading 3"/>
    <w:basedOn w:val="Standard"/>
    <w:next w:val="Standard"/>
    <w:link w:val="berschrift3Zchn"/>
    <w:autoRedefine/>
    <w:uiPriority w:val="9"/>
    <w:unhideWhenUsed/>
    <w:qFormat/>
    <w:rsid w:val="00FA262B"/>
    <w:pPr>
      <w:keepNext/>
      <w:keepLines/>
      <w:numPr>
        <w:ilvl w:val="2"/>
        <w:numId w:val="2"/>
      </w:numPr>
      <w:spacing w:before="320" w:after="200"/>
      <w:ind w:left="1361" w:hanging="1361"/>
      <w:outlineLvl w:val="2"/>
    </w:pPr>
    <w:rPr>
      <w:rFonts w:ascii="Calibri" w:eastAsiaTheme="majorEastAsia" w:hAnsi="Calibri" w:cstheme="majorBidi"/>
      <w:bCs/>
      <w:sz w:val="32"/>
    </w:rPr>
  </w:style>
  <w:style w:type="paragraph" w:styleId="berschrift4">
    <w:name w:val="heading 4"/>
    <w:basedOn w:val="Standard"/>
    <w:next w:val="Standard"/>
    <w:link w:val="berschrift4Zchn"/>
    <w:autoRedefine/>
    <w:uiPriority w:val="9"/>
    <w:unhideWhenUsed/>
    <w:qFormat/>
    <w:rsid w:val="00447BF0"/>
    <w:pPr>
      <w:keepNext/>
      <w:keepLines/>
      <w:numPr>
        <w:ilvl w:val="3"/>
        <w:numId w:val="2"/>
      </w:numPr>
      <w:ind w:left="1758" w:hanging="1758"/>
      <w:outlineLvl w:val="3"/>
    </w:pPr>
    <w:rPr>
      <w:rFonts w:ascii="Calibri" w:eastAsiaTheme="majorEastAsia" w:hAnsi="Calibri" w:cstheme="majorBidi"/>
      <w:b/>
      <w:bCs/>
      <w:iCs/>
      <w:color w:val="005E75" w:themeColor="accent2"/>
    </w:rPr>
  </w:style>
  <w:style w:type="paragraph" w:styleId="berschrift5">
    <w:name w:val="heading 5"/>
    <w:basedOn w:val="Standard"/>
    <w:next w:val="Standard"/>
    <w:link w:val="berschrift5Zchn"/>
    <w:autoRedefine/>
    <w:uiPriority w:val="9"/>
    <w:unhideWhenUsed/>
    <w:qFormat/>
    <w:rsid w:val="00447BF0"/>
    <w:pPr>
      <w:keepNext/>
      <w:keepLines/>
      <w:numPr>
        <w:ilvl w:val="4"/>
        <w:numId w:val="2"/>
      </w:numPr>
      <w:ind w:left="1758" w:hanging="1758"/>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CB46FE"/>
    <w:pPr>
      <w:keepNext/>
      <w:keepLines/>
      <w:numPr>
        <w:numId w:val="5"/>
      </w:numPr>
      <w:ind w:left="1758" w:hanging="1758"/>
      <w:outlineLvl w:val="5"/>
    </w:pPr>
    <w:rPr>
      <w:rFonts w:eastAsiaTheme="majorEastAsia" w:cstheme="majorBidi"/>
      <w:iCs/>
    </w:rPr>
  </w:style>
  <w:style w:type="paragraph" w:styleId="berschrift7">
    <w:name w:val="heading 7"/>
    <w:basedOn w:val="Standard"/>
    <w:next w:val="Standard"/>
    <w:link w:val="berschrift7Zchn"/>
    <w:uiPriority w:val="9"/>
    <w:unhideWhenUsed/>
    <w:qFormat/>
    <w:rsid w:val="00CB46FE"/>
    <w:pPr>
      <w:keepNext/>
      <w:keepLines/>
      <w:numPr>
        <w:numId w:val="6"/>
      </w:numPr>
      <w:ind w:left="1758" w:hanging="1758"/>
      <w:outlineLvl w:val="6"/>
    </w:pPr>
    <w:rPr>
      <w:rFonts w:ascii="Calibri" w:eastAsiaTheme="majorEastAsia" w:hAnsi="Calibri" w:cstheme="majorBidi"/>
      <w:iCs/>
      <w:color w:val="404040" w:themeColor="text1" w:themeTint="BF"/>
    </w:rPr>
  </w:style>
  <w:style w:type="paragraph" w:styleId="berschrift8">
    <w:name w:val="heading 8"/>
    <w:basedOn w:val="Standard"/>
    <w:next w:val="Standard"/>
    <w:link w:val="berschrift8Zchn"/>
    <w:uiPriority w:val="9"/>
    <w:unhideWhenUsed/>
    <w:qFormat/>
    <w:rsid w:val="006F17E1"/>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qFormat/>
    <w:rsid w:val="00D50626"/>
    <w:pPr>
      <w:contextualSpacing/>
    </w:pPr>
  </w:style>
  <w:style w:type="character" w:customStyle="1" w:styleId="berschrift1Zchn">
    <w:name w:val="Überschrift 1 Zchn"/>
    <w:basedOn w:val="Absatz-Standardschriftart"/>
    <w:link w:val="berschrift1"/>
    <w:uiPriority w:val="9"/>
    <w:rsid w:val="00C94999"/>
    <w:rPr>
      <w:rFonts w:ascii="Calibri" w:eastAsiaTheme="majorEastAsia" w:hAnsi="Calibri" w:cstheme="majorBidi"/>
      <w:b/>
      <w:bCs/>
      <w:color w:val="005E75" w:themeColor="accent2"/>
      <w:sz w:val="32"/>
      <w:szCs w:val="28"/>
    </w:rPr>
  </w:style>
  <w:style w:type="character" w:customStyle="1" w:styleId="berschrift2Zchn">
    <w:name w:val="Überschrift 2 Zchn"/>
    <w:basedOn w:val="Absatz-Standardschriftart"/>
    <w:link w:val="berschrift2"/>
    <w:uiPriority w:val="9"/>
    <w:rsid w:val="00C94745"/>
    <w:rPr>
      <w:rFonts w:ascii="Calibri" w:eastAsiaTheme="majorEastAsia" w:hAnsi="Calibri" w:cstheme="majorBidi"/>
      <w:b/>
      <w:color w:val="535353"/>
      <w:sz w:val="32"/>
      <w:szCs w:val="26"/>
      <w:shd w:val="clear" w:color="auto" w:fill="F2F2F2" w:themeFill="background1" w:themeFillShade="F2"/>
      <w:lang w:eastAsia="de-DE"/>
    </w:rPr>
  </w:style>
  <w:style w:type="character" w:customStyle="1" w:styleId="berschrift3Zchn">
    <w:name w:val="Überschrift 3 Zchn"/>
    <w:basedOn w:val="Absatz-Standardschriftart"/>
    <w:link w:val="berschrift3"/>
    <w:uiPriority w:val="9"/>
    <w:rsid w:val="00FA262B"/>
    <w:rPr>
      <w:rFonts w:ascii="Calibri" w:eastAsiaTheme="majorEastAsia" w:hAnsi="Calibri" w:cstheme="majorBidi"/>
      <w:bCs/>
      <w:sz w:val="32"/>
    </w:rPr>
  </w:style>
  <w:style w:type="character" w:customStyle="1" w:styleId="berschrift4Zchn">
    <w:name w:val="Überschrift 4 Zchn"/>
    <w:basedOn w:val="Absatz-Standardschriftart"/>
    <w:link w:val="berschrift4"/>
    <w:uiPriority w:val="9"/>
    <w:rsid w:val="00447BF0"/>
    <w:rPr>
      <w:rFonts w:ascii="Calibri" w:eastAsiaTheme="majorEastAsia" w:hAnsi="Calibri" w:cstheme="majorBidi"/>
      <w:b/>
      <w:bCs/>
      <w:iCs/>
      <w:color w:val="005E75" w:themeColor="accent2"/>
      <w:sz w:val="24"/>
    </w:rPr>
  </w:style>
  <w:style w:type="character" w:customStyle="1" w:styleId="berschrift5Zchn">
    <w:name w:val="Überschrift 5 Zchn"/>
    <w:basedOn w:val="Absatz-Standardschriftart"/>
    <w:link w:val="berschrift5"/>
    <w:uiPriority w:val="9"/>
    <w:rsid w:val="00447BF0"/>
    <w:rPr>
      <w:rFonts w:eastAsiaTheme="majorEastAsia" w:cstheme="majorBidi"/>
      <w:b/>
      <w:color w:val="000000" w:themeColor="text1"/>
      <w:sz w:val="24"/>
    </w:rPr>
  </w:style>
  <w:style w:type="character" w:customStyle="1" w:styleId="berschrift6Zchn">
    <w:name w:val="Überschrift 6 Zchn"/>
    <w:basedOn w:val="Absatz-Standardschriftart"/>
    <w:link w:val="berschrift6"/>
    <w:uiPriority w:val="9"/>
    <w:rsid w:val="00CB46FE"/>
    <w:rPr>
      <w:rFonts w:eastAsiaTheme="majorEastAsia" w:cstheme="majorBidi"/>
      <w:iCs/>
      <w:sz w:val="24"/>
    </w:rPr>
  </w:style>
  <w:style w:type="character" w:customStyle="1" w:styleId="berschrift7Zchn">
    <w:name w:val="Überschrift 7 Zchn"/>
    <w:basedOn w:val="Absatz-Standardschriftart"/>
    <w:link w:val="berschrift7"/>
    <w:uiPriority w:val="9"/>
    <w:rsid w:val="00CB46FE"/>
    <w:rPr>
      <w:rFonts w:ascii="Calibri" w:eastAsiaTheme="majorEastAsia" w:hAnsi="Calibri" w:cstheme="majorBidi"/>
      <w:iCs/>
      <w:color w:val="404040" w:themeColor="text1" w:themeTint="BF"/>
      <w:sz w:val="24"/>
    </w:rPr>
  </w:style>
  <w:style w:type="character" w:customStyle="1" w:styleId="berschrift8Zchn">
    <w:name w:val="Überschrift 8 Zchn"/>
    <w:basedOn w:val="Absatz-Standardschriftart"/>
    <w:link w:val="berschrift8"/>
    <w:uiPriority w:val="9"/>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OeADAufzhlungVariante2">
    <w:name w:val="OeAD Aufzählung (Variante 2)"/>
    <w:basedOn w:val="Listenabsatz"/>
    <w:link w:val="OeADAufzhlungVariante2Zchn"/>
    <w:qFormat/>
    <w:rsid w:val="000512BE"/>
    <w:pPr>
      <w:numPr>
        <w:numId w:val="4"/>
      </w:numPr>
    </w:pPr>
    <w:rPr>
      <w:rFonts w:cs="Tahoma"/>
      <w:lang w:val="de-DE"/>
    </w:rPr>
  </w:style>
  <w:style w:type="paragraph" w:customStyle="1" w:styleId="OeADAufzhlungVariante3">
    <w:name w:val="OeAD Aufzählung (Variante 3)"/>
    <w:basedOn w:val="Listenabsatz"/>
    <w:link w:val="OeADAufzhlungVariante3Zchn"/>
    <w:qFormat/>
    <w:rsid w:val="000512BE"/>
    <w:pPr>
      <w:numPr>
        <w:numId w:val="3"/>
      </w:numPr>
    </w:pPr>
    <w:rPr>
      <w:rFonts w:cs="Tahoma"/>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OeADAufzhlungVariante2Zchn">
    <w:name w:val="OeAD Aufzählung (Variante 2) Zchn"/>
    <w:basedOn w:val="ListenabsatzZchn"/>
    <w:link w:val="OeADAufzhlungVariante2"/>
    <w:rsid w:val="000512BE"/>
    <w:rPr>
      <w:rFonts w:cs="Tahoma"/>
      <w:color w:val="000000" w:themeColor="text1"/>
      <w:sz w:val="24"/>
      <w:szCs w:val="24"/>
      <w:lang w:val="de-DE"/>
    </w:rPr>
  </w:style>
  <w:style w:type="character" w:customStyle="1" w:styleId="OeADAufzhlungVariante3Zchn">
    <w:name w:val="OeAD Aufzählung (Variante 3) Zchn"/>
    <w:basedOn w:val="ListenabsatzZchn"/>
    <w:link w:val="OeADAufzhlungVariante3"/>
    <w:rsid w:val="000512BE"/>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semiHidden/>
    <w:unhideWhenUsed/>
    <w:rsid w:val="00B730D9"/>
    <w:rPr>
      <w:sz w:val="20"/>
      <w:szCs w:val="20"/>
    </w:rPr>
  </w:style>
  <w:style w:type="character" w:customStyle="1" w:styleId="KommentartextZchn">
    <w:name w:val="Kommentartext Zchn"/>
    <w:basedOn w:val="Absatz-Standardschriftart"/>
    <w:link w:val="Kommentartext"/>
    <w:uiPriority w:val="99"/>
    <w:semiHidden/>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qFormat/>
    <w:rsid w:val="00782CA9"/>
    <w:pPr>
      <w:tabs>
        <w:tab w:val="center" w:pos="4536"/>
        <w:tab w:val="right" w:pos="9072"/>
      </w:tabs>
    </w:pPr>
    <w:rPr>
      <w:sz w:val="20"/>
    </w:rPr>
  </w:style>
  <w:style w:type="character" w:customStyle="1" w:styleId="KopfzeileZchn">
    <w:name w:val="Kopfzeile Zchn"/>
    <w:basedOn w:val="Absatz-Standardschriftart"/>
    <w:link w:val="Kopfzeile"/>
    <w:uiPriority w:val="99"/>
    <w:rsid w:val="00782CA9"/>
    <w:rPr>
      <w:color w:val="000000" w:themeColor="text1"/>
      <w:sz w:val="20"/>
    </w:rPr>
  </w:style>
  <w:style w:type="paragraph" w:styleId="Fuzeile">
    <w:name w:val="footer"/>
    <w:basedOn w:val="Standard"/>
    <w:link w:val="FuzeileZchn"/>
    <w:uiPriority w:val="99"/>
    <w:unhideWhenUsed/>
    <w:qFormat/>
    <w:rsid w:val="005124F9"/>
    <w:pPr>
      <w:tabs>
        <w:tab w:val="center" w:pos="4536"/>
        <w:tab w:val="right" w:pos="9072"/>
      </w:tabs>
    </w:pPr>
    <w:rPr>
      <w:sz w:val="20"/>
    </w:rPr>
  </w:style>
  <w:style w:type="character" w:customStyle="1" w:styleId="FuzeileZchn">
    <w:name w:val="Fußzeile Zchn"/>
    <w:basedOn w:val="Absatz-Standardschriftart"/>
    <w:link w:val="Fuzeile"/>
    <w:uiPriority w:val="99"/>
    <w:rsid w:val="005124F9"/>
    <w:rPr>
      <w:color w:val="000000" w:themeColor="text1"/>
      <w:sz w:val="20"/>
    </w:rPr>
  </w:style>
  <w:style w:type="paragraph" w:customStyle="1" w:styleId="OeADAufzhlungVariante1">
    <w:name w:val="OeAD Aufzählung (Variante 1)"/>
    <w:basedOn w:val="Listenabsatz"/>
    <w:link w:val="OeADAufzhlungVariante1Zchn"/>
    <w:qFormat/>
    <w:rsid w:val="00C94999"/>
    <w:pPr>
      <w:numPr>
        <w:numId w:val="1"/>
      </w:numPr>
      <w:ind w:left="397" w:hanging="397"/>
    </w:pPr>
    <w:rPr>
      <w:rFonts w:cs="Tahoma"/>
      <w:lang w:val="de-DE"/>
    </w:rPr>
  </w:style>
  <w:style w:type="character" w:customStyle="1" w:styleId="OeADAufzhlungVariante1Zchn">
    <w:name w:val="OeAD Aufzählung (Variante 1) Zchn"/>
    <w:basedOn w:val="ListenabsatzZchn"/>
    <w:link w:val="OeADAufzhlungVariante1"/>
    <w:rsid w:val="00C94999"/>
    <w:rPr>
      <w:rFonts w:cs="Tahoma"/>
      <w:color w:val="000000" w:themeColor="text1"/>
      <w:sz w:val="24"/>
      <w:szCs w:val="24"/>
      <w:lang w:val="de-DE"/>
    </w:rPr>
  </w:style>
  <w:style w:type="paragraph" w:customStyle="1" w:styleId="Funote">
    <w:name w:val="Fußnote"/>
    <w:aliases w:val="Literaturangabe"/>
    <w:basedOn w:val="Fuzeile"/>
    <w:link w:val="FunoteZchn"/>
    <w:qFormat/>
    <w:rsid w:val="005124F9"/>
    <w:rPr>
      <w:szCs w:val="20"/>
      <w:lang w:val="de-DE"/>
    </w:rPr>
  </w:style>
  <w:style w:type="character" w:customStyle="1" w:styleId="FunoteZchn">
    <w:name w:val="Fußnote Zchn"/>
    <w:aliases w:val="Literaturangabe Zchn"/>
    <w:basedOn w:val="FuzeileZchn"/>
    <w:link w:val="Funote"/>
    <w:rsid w:val="005124F9"/>
    <w:rPr>
      <w:color w:val="000000" w:themeColor="text1"/>
      <w:sz w:val="20"/>
      <w:szCs w:val="20"/>
      <w:lang w:val="de-DE"/>
    </w:rPr>
  </w:style>
  <w:style w:type="character" w:styleId="IntensiverVerweis">
    <w:name w:val="Intense Reference"/>
    <w:basedOn w:val="Absatz-Standardschriftart"/>
    <w:uiPriority w:val="32"/>
    <w:rsid w:val="000C6364"/>
    <w:rPr>
      <w:b/>
      <w:bCs/>
      <w:smallCaps/>
      <w:color w:val="005E75"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782CA9"/>
    <w:rPr>
      <w:sz w:val="20"/>
      <w:szCs w:val="20"/>
    </w:rPr>
  </w:style>
  <w:style w:type="character" w:customStyle="1" w:styleId="FunotentextZchn">
    <w:name w:val="Fußnotentext Zchn"/>
    <w:basedOn w:val="Absatz-Standardschriftart"/>
    <w:link w:val="Funotentext"/>
    <w:uiPriority w:val="99"/>
    <w:semiHidden/>
    <w:rsid w:val="00782CA9"/>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984ACF"/>
    <w:rPr>
      <w:lang w:val="de-DE"/>
    </w:rPr>
  </w:style>
  <w:style w:type="character" w:customStyle="1" w:styleId="TabelleZchn">
    <w:name w:val="Tabelle Zchn"/>
    <w:basedOn w:val="Absatz-Standardschriftart"/>
    <w:link w:val="Tabelle"/>
    <w:rsid w:val="00984ACF"/>
    <w:rPr>
      <w:color w:val="000000" w:themeColor="text1"/>
      <w:sz w:val="24"/>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aliases w:val="Credits"/>
    <w:basedOn w:val="Standard"/>
    <w:next w:val="Standard"/>
    <w:uiPriority w:val="35"/>
    <w:unhideWhenUsed/>
    <w:qFormat/>
    <w:rsid w:val="00BE4AE0"/>
    <w:pPr>
      <w:spacing w:after="200"/>
    </w:pPr>
    <w:rPr>
      <w:bCs/>
      <w:sz w:val="20"/>
      <w:szCs w:val="18"/>
    </w:rPr>
  </w:style>
  <w:style w:type="character" w:styleId="Hyperlink">
    <w:name w:val="Hyperlink"/>
    <w:basedOn w:val="BesuchterLink"/>
    <w:uiPriority w:val="99"/>
    <w:unhideWhenUsed/>
    <w:rsid w:val="002D14AE"/>
    <w:rPr>
      <w:color w:val="005E75" w:themeColor="accent2"/>
      <w:u w:val="single"/>
    </w:rPr>
  </w:style>
  <w:style w:type="character" w:styleId="BesuchterLink">
    <w:name w:val="FollowedHyperlink"/>
    <w:basedOn w:val="Absatz-Standardschriftart"/>
    <w:uiPriority w:val="99"/>
    <w:unhideWhenUsed/>
    <w:qFormat/>
    <w:rsid w:val="00D30598"/>
    <w:rPr>
      <w:color w:val="005E75" w:themeColor="accent2"/>
      <w:u w:val="single"/>
    </w:rPr>
  </w:style>
  <w:style w:type="paragraph" w:customStyle="1" w:styleId="OeADAufzhlungVariante4">
    <w:name w:val="OeAD Aufzählung (Variante 4)"/>
    <w:basedOn w:val="Listenabsatz"/>
    <w:link w:val="OeADAufzhlungVariante4Zchn"/>
    <w:qFormat/>
    <w:rsid w:val="00D348B5"/>
    <w:pPr>
      <w:numPr>
        <w:numId w:val="7"/>
      </w:numPr>
    </w:pPr>
  </w:style>
  <w:style w:type="paragraph" w:customStyle="1" w:styleId="OeADAufzhlungVariante5">
    <w:name w:val="OeAD Aufzählung (Variante 5)"/>
    <w:basedOn w:val="Listenabsatz"/>
    <w:link w:val="OeADAufzhlungVariante5Zchn"/>
    <w:qFormat/>
    <w:rsid w:val="002069CB"/>
    <w:pPr>
      <w:numPr>
        <w:numId w:val="8"/>
      </w:numPr>
      <w:ind w:left="397" w:hanging="397"/>
    </w:pPr>
  </w:style>
  <w:style w:type="character" w:customStyle="1" w:styleId="OeADAufzhlungVariante4Zchn">
    <w:name w:val="OeAD Aufzählung (Variante 4) Zchn"/>
    <w:basedOn w:val="ListenabsatzZchn"/>
    <w:link w:val="OeADAufzhlungVariante4"/>
    <w:rsid w:val="00D348B5"/>
    <w:rPr>
      <w:color w:val="000000" w:themeColor="text1"/>
      <w:sz w:val="24"/>
    </w:rPr>
  </w:style>
  <w:style w:type="paragraph" w:customStyle="1" w:styleId="OeADAufzhlungVariante6">
    <w:name w:val="OeAD Aufzählung (Variante 6)"/>
    <w:basedOn w:val="Listenabsatz"/>
    <w:qFormat/>
    <w:rsid w:val="002069CB"/>
    <w:pPr>
      <w:numPr>
        <w:numId w:val="9"/>
      </w:numPr>
      <w:ind w:left="397" w:hanging="397"/>
    </w:pPr>
  </w:style>
  <w:style w:type="character" w:customStyle="1" w:styleId="OeADAufzhlungVariante5Zchn">
    <w:name w:val="OeAD Aufzählung (Variante 5) Zchn"/>
    <w:basedOn w:val="ListenabsatzZchn"/>
    <w:link w:val="OeADAufzhlungVariante5"/>
    <w:rsid w:val="002069CB"/>
    <w:rPr>
      <w:color w:val="000000" w:themeColor="text1"/>
      <w:sz w:val="24"/>
    </w:rPr>
  </w:style>
  <w:style w:type="paragraph" w:styleId="Titel">
    <w:name w:val="Title"/>
    <w:basedOn w:val="Standard"/>
    <w:next w:val="Standard"/>
    <w:link w:val="TitelZchn"/>
    <w:uiPriority w:val="10"/>
    <w:rsid w:val="002D14AE"/>
    <w:rPr>
      <w:b/>
      <w:color w:val="005E75" w:themeColor="accent2"/>
    </w:rPr>
  </w:style>
  <w:style w:type="character" w:customStyle="1" w:styleId="TitelZchn">
    <w:name w:val="Titel Zchn"/>
    <w:basedOn w:val="Absatz-Standardschriftart"/>
    <w:link w:val="Titel"/>
    <w:uiPriority w:val="10"/>
    <w:rsid w:val="002D14AE"/>
    <w:rPr>
      <w:b/>
      <w:color w:val="005E75" w:themeColor="accent2"/>
      <w:sz w:val="24"/>
    </w:rPr>
  </w:style>
  <w:style w:type="character" w:styleId="NichtaufgelsteErwhnung">
    <w:name w:val="Unresolved Mention"/>
    <w:basedOn w:val="Absatz-Standardschriftart"/>
    <w:uiPriority w:val="99"/>
    <w:semiHidden/>
    <w:unhideWhenUsed/>
    <w:rsid w:val="00A801A8"/>
    <w:rPr>
      <w:color w:val="605E5C"/>
      <w:shd w:val="clear" w:color="auto" w:fill="E1DFDD"/>
    </w:rPr>
  </w:style>
  <w:style w:type="paragraph" w:styleId="Aufzhlungszeichen2">
    <w:name w:val="List Bullet 2"/>
    <w:basedOn w:val="Standard"/>
    <w:uiPriority w:val="99"/>
    <w:unhideWhenUsed/>
    <w:rsid w:val="00391606"/>
    <w:pPr>
      <w:numPr>
        <w:numId w:val="11"/>
      </w:numPr>
      <w:contextualSpacing/>
    </w:pPr>
  </w:style>
  <w:style w:type="paragraph" w:styleId="Aufzhlungszeichen3">
    <w:name w:val="List Bullet 3"/>
    <w:basedOn w:val="Standard"/>
    <w:uiPriority w:val="99"/>
    <w:unhideWhenUsed/>
    <w:rsid w:val="00391606"/>
    <w:pPr>
      <w:numPr>
        <w:numId w:val="12"/>
      </w:numPr>
      <w:contextualSpacing/>
    </w:pPr>
  </w:style>
  <w:style w:type="paragraph" w:styleId="Aufzhlungszeichen4">
    <w:name w:val="List Bullet 4"/>
    <w:basedOn w:val="Standard"/>
    <w:uiPriority w:val="99"/>
    <w:unhideWhenUsed/>
    <w:rsid w:val="00391606"/>
    <w:pPr>
      <w:numPr>
        <w:numId w:val="13"/>
      </w:numPr>
      <w:contextualSpacing/>
    </w:pPr>
  </w:style>
  <w:style w:type="paragraph" w:styleId="Aufzhlungszeichen5">
    <w:name w:val="List Bullet 5"/>
    <w:basedOn w:val="Standard"/>
    <w:uiPriority w:val="99"/>
    <w:unhideWhenUsed/>
    <w:rsid w:val="00391606"/>
    <w:pPr>
      <w:numPr>
        <w:numId w:val="14"/>
      </w:numPr>
      <w:contextualSpacing/>
    </w:pPr>
  </w:style>
  <w:style w:type="paragraph" w:styleId="Verzeichnis2">
    <w:name w:val="toc 2"/>
    <w:basedOn w:val="Standard"/>
    <w:next w:val="Standard"/>
    <w:autoRedefine/>
    <w:uiPriority w:val="39"/>
    <w:unhideWhenUsed/>
    <w:rsid w:val="00391606"/>
    <w:pPr>
      <w:spacing w:after="100"/>
      <w:ind w:left="240"/>
    </w:pPr>
  </w:style>
  <w:style w:type="paragraph" w:styleId="Verzeichnis3">
    <w:name w:val="toc 3"/>
    <w:basedOn w:val="Standard"/>
    <w:next w:val="Standard"/>
    <w:autoRedefine/>
    <w:uiPriority w:val="39"/>
    <w:unhideWhenUsed/>
    <w:rsid w:val="00391606"/>
    <w:pPr>
      <w:spacing w:after="100"/>
      <w:ind w:left="480"/>
    </w:pPr>
  </w:style>
  <w:style w:type="paragraph" w:styleId="Verzeichnis4">
    <w:name w:val="toc 4"/>
    <w:basedOn w:val="Standard"/>
    <w:next w:val="Standard"/>
    <w:autoRedefine/>
    <w:uiPriority w:val="39"/>
    <w:unhideWhenUsed/>
    <w:rsid w:val="00391606"/>
    <w:pPr>
      <w:spacing w:after="100"/>
      <w:ind w:left="720"/>
    </w:pPr>
  </w:style>
  <w:style w:type="paragraph" w:styleId="Verzeichnis5">
    <w:name w:val="toc 5"/>
    <w:basedOn w:val="Standard"/>
    <w:next w:val="Standard"/>
    <w:autoRedefine/>
    <w:uiPriority w:val="39"/>
    <w:unhideWhenUsed/>
    <w:rsid w:val="00391606"/>
    <w:pPr>
      <w:spacing w:after="100"/>
      <w:ind w:left="960"/>
    </w:pPr>
  </w:style>
  <w:style w:type="paragraph" w:styleId="Verzeichnis6">
    <w:name w:val="toc 6"/>
    <w:basedOn w:val="Standard"/>
    <w:next w:val="Standard"/>
    <w:autoRedefine/>
    <w:uiPriority w:val="39"/>
    <w:unhideWhenUsed/>
    <w:rsid w:val="00391606"/>
    <w:pPr>
      <w:spacing w:after="100"/>
      <w:ind w:left="1200"/>
    </w:pPr>
  </w:style>
  <w:style w:type="paragraph" w:styleId="Verzeichnis7">
    <w:name w:val="toc 7"/>
    <w:basedOn w:val="Standard"/>
    <w:next w:val="Standard"/>
    <w:autoRedefine/>
    <w:uiPriority w:val="39"/>
    <w:unhideWhenUsed/>
    <w:rsid w:val="00391606"/>
    <w:pPr>
      <w:spacing w:after="100"/>
      <w:ind w:left="1440"/>
    </w:pPr>
  </w:style>
  <w:style w:type="paragraph" w:styleId="Verzeichnis9">
    <w:name w:val="toc 9"/>
    <w:basedOn w:val="Standard"/>
    <w:next w:val="Standard"/>
    <w:autoRedefine/>
    <w:uiPriority w:val="39"/>
    <w:unhideWhenUsed/>
    <w:rsid w:val="00391606"/>
    <w:pPr>
      <w:spacing w:after="100"/>
      <w:ind w:left="1920"/>
    </w:pPr>
  </w:style>
  <w:style w:type="paragraph" w:styleId="Aufzhlungszeichen">
    <w:name w:val="List Bullet"/>
    <w:basedOn w:val="Standard"/>
    <w:uiPriority w:val="99"/>
    <w:unhideWhenUsed/>
    <w:rsid w:val="00391606"/>
    <w:pPr>
      <w:numPr>
        <w:numId w:val="10"/>
      </w:numPr>
      <w:contextualSpacing/>
    </w:pPr>
  </w:style>
  <w:style w:type="paragraph" w:styleId="Index1">
    <w:name w:val="index 1"/>
    <w:basedOn w:val="Standard"/>
    <w:next w:val="Standard"/>
    <w:autoRedefine/>
    <w:uiPriority w:val="99"/>
    <w:unhideWhenUsed/>
    <w:rsid w:val="00391606"/>
    <w:pPr>
      <w:ind w:left="240" w:hanging="240"/>
    </w:pPr>
  </w:style>
  <w:style w:type="paragraph" w:styleId="Index2">
    <w:name w:val="index 2"/>
    <w:basedOn w:val="Standard"/>
    <w:next w:val="Standard"/>
    <w:autoRedefine/>
    <w:uiPriority w:val="99"/>
    <w:unhideWhenUsed/>
    <w:rsid w:val="00391606"/>
    <w:pPr>
      <w:ind w:left="480" w:hanging="240"/>
    </w:pPr>
  </w:style>
  <w:style w:type="paragraph" w:styleId="Index3">
    <w:name w:val="index 3"/>
    <w:basedOn w:val="Standard"/>
    <w:next w:val="Standard"/>
    <w:autoRedefine/>
    <w:uiPriority w:val="99"/>
    <w:unhideWhenUsed/>
    <w:rsid w:val="00391606"/>
    <w:pPr>
      <w:ind w:left="720" w:hanging="240"/>
    </w:pPr>
  </w:style>
  <w:style w:type="paragraph" w:styleId="Listenfortsetzung">
    <w:name w:val="List Continue"/>
    <w:basedOn w:val="Standard"/>
    <w:uiPriority w:val="99"/>
    <w:unhideWhenUsed/>
    <w:rsid w:val="00391606"/>
    <w:pPr>
      <w:spacing w:after="120"/>
      <w:ind w:left="283"/>
      <w:contextualSpacing/>
    </w:pPr>
  </w:style>
  <w:style w:type="paragraph" w:styleId="Listenfortsetzung2">
    <w:name w:val="List Continue 2"/>
    <w:basedOn w:val="Standard"/>
    <w:uiPriority w:val="99"/>
    <w:unhideWhenUsed/>
    <w:rsid w:val="00391606"/>
    <w:pPr>
      <w:spacing w:after="120"/>
      <w:ind w:left="566"/>
      <w:contextualSpacing/>
    </w:pPr>
  </w:style>
  <w:style w:type="paragraph" w:styleId="Listenfortsetzung3">
    <w:name w:val="List Continue 3"/>
    <w:basedOn w:val="Standard"/>
    <w:uiPriority w:val="99"/>
    <w:unhideWhenUsed/>
    <w:rsid w:val="00391606"/>
    <w:pPr>
      <w:spacing w:after="120"/>
      <w:ind w:left="849"/>
      <w:contextualSpacing/>
    </w:pPr>
  </w:style>
  <w:style w:type="paragraph" w:styleId="Listenfortsetzung4">
    <w:name w:val="List Continue 4"/>
    <w:basedOn w:val="Standard"/>
    <w:uiPriority w:val="99"/>
    <w:unhideWhenUsed/>
    <w:rsid w:val="00391606"/>
    <w:pPr>
      <w:spacing w:after="120"/>
      <w:ind w:left="1132"/>
      <w:contextualSpacing/>
    </w:pPr>
  </w:style>
  <w:style w:type="paragraph" w:styleId="Listennummer">
    <w:name w:val="List Number"/>
    <w:basedOn w:val="Standard"/>
    <w:uiPriority w:val="99"/>
    <w:unhideWhenUsed/>
    <w:rsid w:val="00391606"/>
    <w:pPr>
      <w:numPr>
        <w:numId w:val="15"/>
      </w:numPr>
      <w:contextualSpacing/>
    </w:pPr>
  </w:style>
  <w:style w:type="paragraph" w:styleId="Listennummer2">
    <w:name w:val="List Number 2"/>
    <w:basedOn w:val="Standard"/>
    <w:uiPriority w:val="99"/>
    <w:unhideWhenUsed/>
    <w:rsid w:val="00391606"/>
    <w:pPr>
      <w:numPr>
        <w:numId w:val="16"/>
      </w:numPr>
      <w:contextualSpacing/>
    </w:pPr>
  </w:style>
  <w:style w:type="paragraph" w:styleId="Literaturverzeichnis">
    <w:name w:val="Bibliography"/>
    <w:basedOn w:val="Standard"/>
    <w:next w:val="Standard"/>
    <w:uiPriority w:val="37"/>
    <w:semiHidden/>
    <w:unhideWhenUsed/>
    <w:rsid w:val="00782CA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05">
      <w:bodyDiv w:val="1"/>
      <w:marLeft w:val="0"/>
      <w:marRight w:val="0"/>
      <w:marTop w:val="0"/>
      <w:marBottom w:val="0"/>
      <w:divBdr>
        <w:top w:val="none" w:sz="0" w:space="0" w:color="auto"/>
        <w:left w:val="none" w:sz="0" w:space="0" w:color="auto"/>
        <w:bottom w:val="none" w:sz="0" w:space="0" w:color="auto"/>
        <w:right w:val="none" w:sz="0" w:space="0" w:color="auto"/>
      </w:divBdr>
    </w:div>
    <w:div w:id="661352076">
      <w:bodyDiv w:val="1"/>
      <w:marLeft w:val="0"/>
      <w:marRight w:val="0"/>
      <w:marTop w:val="0"/>
      <w:marBottom w:val="0"/>
      <w:divBdr>
        <w:top w:val="none" w:sz="0" w:space="0" w:color="auto"/>
        <w:left w:val="none" w:sz="0" w:space="0" w:color="auto"/>
        <w:bottom w:val="none" w:sz="0" w:space="0" w:color="auto"/>
        <w:right w:val="none" w:sz="0" w:space="0" w:color="auto"/>
      </w:divBdr>
    </w:div>
    <w:div w:id="970939672">
      <w:bodyDiv w:val="1"/>
      <w:marLeft w:val="0"/>
      <w:marRight w:val="0"/>
      <w:marTop w:val="0"/>
      <w:marBottom w:val="0"/>
      <w:divBdr>
        <w:top w:val="none" w:sz="0" w:space="0" w:color="auto"/>
        <w:left w:val="none" w:sz="0" w:space="0" w:color="auto"/>
        <w:bottom w:val="none" w:sz="0" w:space="0" w:color="auto"/>
        <w:right w:val="none" w:sz="0" w:space="0" w:color="auto"/>
      </w:divBdr>
    </w:div>
    <w:div w:id="1134174411">
      <w:bodyDiv w:val="1"/>
      <w:marLeft w:val="0"/>
      <w:marRight w:val="0"/>
      <w:marTop w:val="0"/>
      <w:marBottom w:val="0"/>
      <w:divBdr>
        <w:top w:val="none" w:sz="0" w:space="0" w:color="auto"/>
        <w:left w:val="none" w:sz="0" w:space="0" w:color="auto"/>
        <w:bottom w:val="none" w:sz="0" w:space="0" w:color="auto"/>
        <w:right w:val="none" w:sz="0" w:space="0" w:color="auto"/>
      </w:divBdr>
    </w:div>
    <w:div w:id="1661076258">
      <w:bodyDiv w:val="1"/>
      <w:marLeft w:val="0"/>
      <w:marRight w:val="0"/>
      <w:marTop w:val="0"/>
      <w:marBottom w:val="0"/>
      <w:divBdr>
        <w:top w:val="none" w:sz="0" w:space="0" w:color="auto"/>
        <w:left w:val="none" w:sz="0" w:space="0" w:color="auto"/>
        <w:bottom w:val="none" w:sz="0" w:space="0" w:color="auto"/>
        <w:right w:val="none" w:sz="0" w:space="0" w:color="auto"/>
      </w:divBdr>
    </w:div>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 w:id="21242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OeAD Agentur für Bildung und Internationalisierung">
      <a:dk1>
        <a:srgbClr val="000000"/>
      </a:dk1>
      <a:lt1>
        <a:sysClr val="window" lastClr="FFFFFF"/>
      </a:lt1>
      <a:dk2>
        <a:srgbClr val="0083A3"/>
      </a:dk2>
      <a:lt2>
        <a:srgbClr val="EAE7D7"/>
      </a:lt2>
      <a:accent1>
        <a:srgbClr val="CACBCF"/>
      </a:accent1>
      <a:accent2>
        <a:srgbClr val="005E75"/>
      </a:accent2>
      <a:accent3>
        <a:srgbClr val="CC2A2A"/>
      </a:accent3>
      <a:accent4>
        <a:srgbClr val="CACBCF"/>
      </a:accent4>
      <a:accent5>
        <a:srgbClr val="00AFEC"/>
      </a:accent5>
      <a:accent6>
        <a:srgbClr val="DF0054"/>
      </a:accent6>
      <a:hlink>
        <a:srgbClr val="005E75"/>
      </a:hlink>
      <a:folHlink>
        <a:srgbClr val="005E7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2480-6D8C-40DE-BDC2-F93C5E1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1924</Characters>
  <Application>Microsoft Office Word</Application>
  <DocSecurity>0</DocSecurity>
  <Lines>16</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subject/>
  <dc:creator>Brandstätter, Julia</dc:creator>
  <cp:keywords/>
  <dc:description/>
  <cp:lastModifiedBy>Brandstätter, Julia</cp:lastModifiedBy>
  <cp:revision>1</cp:revision>
  <cp:lastPrinted>2015-03-16T11:58:00Z</cp:lastPrinted>
  <dcterms:created xsi:type="dcterms:W3CDTF">2023-01-30T15:12:00Z</dcterms:created>
  <dcterms:modified xsi:type="dcterms:W3CDTF">2023-01-30T15:15:00Z</dcterms:modified>
</cp:coreProperties>
</file>